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B1" w:rsidRDefault="000322B1" w:rsidP="000322B1">
      <w:pPr>
        <w:pStyle w:val="PargrafodaLista1"/>
        <w:spacing w:after="2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ANEXO VI – TABELA DE PROPOSTAS</w:t>
      </w:r>
    </w:p>
    <w:p w:rsidR="000322B1" w:rsidRDefault="000322B1" w:rsidP="000322B1">
      <w:pPr>
        <w:pStyle w:val="PargrafodaLista1"/>
        <w:spacing w:after="20"/>
        <w:ind w:left="0"/>
        <w:rPr>
          <w:b/>
          <w:sz w:val="24"/>
          <w:szCs w:val="24"/>
        </w:rPr>
      </w:pPr>
    </w:p>
    <w:p w:rsidR="000322B1" w:rsidRDefault="000322B1" w:rsidP="000322B1">
      <w:pPr>
        <w:pStyle w:val="PargrafodaLista1"/>
        <w:numPr>
          <w:ilvl w:val="0"/>
          <w:numId w:val="4"/>
        </w:numPr>
        <w:spacing w:after="20"/>
        <w:jc w:val="left"/>
        <w:textAlignment w:val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As propostas deverão seguir o Item 7 e seus subitens do Edital.  </w:t>
      </w:r>
    </w:p>
    <w:p w:rsidR="000322B1" w:rsidRDefault="000322B1" w:rsidP="000322B1">
      <w:pPr>
        <w:pStyle w:val="PargrafodaLista1"/>
        <w:spacing w:after="20"/>
        <w:ind w:left="0"/>
        <w:rPr>
          <w:b/>
          <w:sz w:val="24"/>
          <w:szCs w:val="24"/>
        </w:rPr>
      </w:pPr>
    </w:p>
    <w:p w:rsidR="000322B1" w:rsidRDefault="000322B1" w:rsidP="000322B1">
      <w:pPr>
        <w:pStyle w:val="PargrafodaLista1"/>
        <w:spacing w:after="120"/>
        <w:ind w:left="36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3.2. QUANTITATIVOS E ESPECIFICAÇÕES DOS MATERIAIS PERMANENTES</w:t>
      </w:r>
    </w:p>
    <w:p w:rsidR="000322B1" w:rsidRDefault="000322B1" w:rsidP="000322B1">
      <w:pPr>
        <w:pStyle w:val="PargrafodaLista1"/>
        <w:spacing w:after="20"/>
        <w:ind w:left="0"/>
      </w:pPr>
    </w:p>
    <w:tbl>
      <w:tblPr>
        <w:tblW w:w="15225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877"/>
        <w:gridCol w:w="7260"/>
        <w:gridCol w:w="4395"/>
        <w:gridCol w:w="709"/>
        <w:gridCol w:w="1134"/>
        <w:gridCol w:w="850"/>
      </w:tblGrid>
      <w:tr w:rsidR="000322B1" w:rsidTr="000322B1">
        <w:trPr>
          <w:trHeight w:val="39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2B1" w:rsidRDefault="000322B1">
            <w:pPr>
              <w:spacing w:before="60" w:after="60" w:line="276" w:lineRule="auto"/>
              <w:ind w:left="1" w:hanging="2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2B1" w:rsidRDefault="000322B1">
            <w:pPr>
              <w:spacing w:before="60" w:after="60" w:line="276" w:lineRule="auto"/>
              <w:ind w:left="1" w:hanging="2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PRODUTO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B1" w:rsidRDefault="000322B1">
            <w:pPr>
              <w:spacing w:before="60" w:after="60" w:line="276" w:lineRule="auto"/>
              <w:ind w:left="1"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Marca e Modelo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B1" w:rsidRDefault="000322B1">
            <w:pPr>
              <w:spacing w:before="60" w:after="60" w:line="276" w:lineRule="auto"/>
              <w:ind w:left="1" w:hanging="2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QTD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B1" w:rsidRDefault="000322B1">
            <w:pPr>
              <w:spacing w:before="60" w:after="60" w:line="276" w:lineRule="auto"/>
              <w:ind w:left="1"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Preço Unitário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B1" w:rsidRDefault="000322B1">
            <w:pPr>
              <w:spacing w:before="60" w:after="60" w:line="276" w:lineRule="auto"/>
              <w:ind w:left="1"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Preço Total</w:t>
            </w:r>
          </w:p>
        </w:tc>
      </w:tr>
      <w:tr w:rsidR="000322B1" w:rsidTr="000322B1">
        <w:trPr>
          <w:trHeight w:val="28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2B1" w:rsidRDefault="000322B1">
            <w:pPr>
              <w:spacing w:before="60" w:after="60" w:line="276" w:lineRule="auto"/>
              <w:ind w:left="1" w:hanging="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22B1" w:rsidRDefault="000322B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Notebook</w:t>
            </w:r>
          </w:p>
          <w:p w:rsidR="000322B1" w:rsidRDefault="000322B1">
            <w:pPr>
              <w:spacing w:before="2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Especificações mínimas: Tela superior a 14”, Memória Ram: Mínimo de 8Gb DDR4, núcleos por processador: 4 ou superior, armazenamento: SSD 130 a 512 Gb ou HDD 1Tb, bateria até 4 células, alimentação bivolt automática, Sistema Operacional: Windows.</w:t>
            </w:r>
          </w:p>
          <w:p w:rsidR="000322B1" w:rsidRDefault="000322B1">
            <w:pPr>
              <w:spacing w:before="20" w:after="20"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0322B1" w:rsidRDefault="000322B1">
            <w:pPr>
              <w:spacing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Modelo de referência: Lenovo Ideapad S145 ou equivalente.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2B1" w:rsidRDefault="000322B1">
            <w:pPr>
              <w:spacing w:before="60" w:after="60" w:line="276" w:lineRule="auto"/>
              <w:ind w:left="1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B1" w:rsidRDefault="000322B1">
            <w:pPr>
              <w:spacing w:before="60" w:after="60" w:line="276" w:lineRule="auto"/>
              <w:ind w:left="1" w:hanging="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B1" w:rsidRDefault="000322B1">
            <w:pPr>
              <w:spacing w:before="60" w:after="60" w:line="276" w:lineRule="auto"/>
              <w:ind w:left="1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B1" w:rsidRDefault="000322B1">
            <w:pPr>
              <w:spacing w:before="60" w:after="60" w:line="276" w:lineRule="auto"/>
              <w:ind w:left="1" w:hanging="2"/>
              <w:rPr>
                <w:color w:val="000000"/>
                <w:sz w:val="22"/>
                <w:szCs w:val="22"/>
              </w:rPr>
            </w:pPr>
          </w:p>
        </w:tc>
      </w:tr>
      <w:tr w:rsidR="000322B1" w:rsidTr="000322B1">
        <w:trPr>
          <w:trHeight w:val="44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2B1" w:rsidRDefault="000322B1">
            <w:pPr>
              <w:spacing w:before="60" w:after="60" w:line="276" w:lineRule="auto"/>
              <w:ind w:left="1" w:hanging="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22B1" w:rsidRDefault="000322B1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Monitor LED </w:t>
            </w:r>
            <w:r>
              <w:rPr>
                <w:b/>
                <w:i/>
                <w:sz w:val="22"/>
                <w:szCs w:val="22"/>
                <w:u w:val="single"/>
              </w:rPr>
              <w:t>touchscreen</w:t>
            </w:r>
            <w:r>
              <w:rPr>
                <w:b/>
                <w:sz w:val="22"/>
                <w:szCs w:val="22"/>
                <w:u w:val="single"/>
              </w:rPr>
              <w:t xml:space="preserve">  24 polegadas</w:t>
            </w:r>
          </w:p>
          <w:p w:rsidR="00E7006F" w:rsidRDefault="000322B1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Monitor lcd com retroiluminação led - 24" - tela de toque, relação de aspecto 16:9 </w:t>
            </w:r>
            <w:r>
              <w:rPr>
                <w:i/>
                <w:sz w:val="22"/>
                <w:szCs w:val="22"/>
              </w:rPr>
              <w:t>widescreen</w:t>
            </w:r>
            <w:r>
              <w:rPr>
                <w:sz w:val="22"/>
                <w:szCs w:val="22"/>
              </w:rPr>
              <w:t xml:space="preserve">, resolução nativa full hd (1080p) 1920 x 1080 a 60 hz ou superior, conectores de entrada: Pelo menos um hdmi, </w:t>
            </w:r>
            <w:r w:rsidR="00E7006F">
              <w:rPr>
                <w:sz w:val="22"/>
                <w:szCs w:val="22"/>
              </w:rPr>
              <w:t>.</w:t>
            </w:r>
          </w:p>
          <w:p w:rsidR="000322B1" w:rsidRDefault="000322B1">
            <w:pPr>
              <w:spacing w:after="6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</w:p>
          <w:p w:rsidR="000322B1" w:rsidRDefault="000322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Obs.: Caso na embalagem não venha o cabo de vídeo HDMI e de energia, eles deverão ser fornecidos pela contratada.</w:t>
            </w:r>
          </w:p>
          <w:p w:rsidR="000322B1" w:rsidRDefault="000322B1">
            <w:pPr>
              <w:jc w:val="both"/>
              <w:rPr>
                <w:sz w:val="22"/>
                <w:szCs w:val="22"/>
              </w:rPr>
            </w:pPr>
          </w:p>
          <w:p w:rsidR="000322B1" w:rsidRDefault="000322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Modelo de referência: Dell P2418HT ou equivalente.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2B1" w:rsidRDefault="000322B1">
            <w:pPr>
              <w:spacing w:before="60" w:after="60" w:line="276" w:lineRule="auto"/>
              <w:ind w:left="1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B1" w:rsidRDefault="000322B1">
            <w:pPr>
              <w:spacing w:before="60" w:after="60" w:line="276" w:lineRule="auto"/>
              <w:ind w:left="1" w:hanging="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B1" w:rsidRDefault="000322B1">
            <w:pPr>
              <w:spacing w:before="60" w:after="60" w:line="276" w:lineRule="auto"/>
              <w:ind w:left="1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B1" w:rsidRDefault="000322B1">
            <w:pPr>
              <w:spacing w:before="60" w:after="60" w:line="276" w:lineRule="auto"/>
              <w:ind w:left="1" w:hanging="2"/>
              <w:rPr>
                <w:color w:val="000000"/>
                <w:sz w:val="22"/>
                <w:szCs w:val="22"/>
              </w:rPr>
            </w:pPr>
          </w:p>
        </w:tc>
      </w:tr>
      <w:tr w:rsidR="000322B1" w:rsidTr="000322B1">
        <w:trPr>
          <w:trHeight w:val="28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2B1" w:rsidRDefault="000322B1">
            <w:pPr>
              <w:spacing w:before="60" w:after="60" w:line="276" w:lineRule="auto"/>
              <w:ind w:left="1" w:hanging="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2B1" w:rsidRDefault="000322B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Ventilador Tipo Coluna</w:t>
            </w:r>
          </w:p>
          <w:p w:rsidR="000322B1" w:rsidRDefault="000322B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 coluna; Aplicação: ambientes pequenos, médios e de grande porte, tensão alimentação 127v ou bivolt; diâmetro mínimo: 50cm; grade removível; controle de velocidade; ajuste de ângulo.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2B1" w:rsidRDefault="000322B1">
            <w:pPr>
              <w:spacing w:before="60" w:after="60" w:line="276" w:lineRule="auto"/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B1" w:rsidRDefault="000322B1">
            <w:pPr>
              <w:spacing w:before="60" w:after="60" w:line="276" w:lineRule="auto"/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B1" w:rsidRDefault="000322B1">
            <w:pPr>
              <w:spacing w:before="60" w:after="60" w:line="276" w:lineRule="auto"/>
              <w:ind w:left="1" w:hanging="2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B1" w:rsidRDefault="000322B1">
            <w:pPr>
              <w:spacing w:before="60" w:after="60" w:line="276" w:lineRule="auto"/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28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2B1" w:rsidRDefault="000322B1">
            <w:pPr>
              <w:spacing w:before="60" w:after="60" w:line="276" w:lineRule="auto"/>
              <w:ind w:left="1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2B1" w:rsidRDefault="000322B1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Impressora Multifuncional Colorida</w:t>
            </w:r>
          </w:p>
          <w:p w:rsidR="000322B1" w:rsidRDefault="000322B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Multifuncional Colorida, Tanque de tinta de fábrica, Funções: Impressora, Copiadora, Scanner; Velocidade de impressão (preto): 33 ppm; Velocidade de impressão (cor): 15 ppm; Resolução máxima: 5760 x 1440 dpi; Capacidade de entrada de papel: 100 folhas de papel A4; Capacidade de saída de papel: 30 folhas de papel A4; Voltagem: Bivolt; Conexões: Wi-Fi opcional; USB 2.0 ou 3.0 de alta velocidade; </w:t>
            </w:r>
          </w:p>
          <w:p w:rsidR="000322B1" w:rsidRDefault="000322B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Modelo de referência: Epson L3110 ou superior.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2B1" w:rsidRDefault="000322B1">
            <w:pPr>
              <w:spacing w:before="60" w:after="60" w:line="276" w:lineRule="auto"/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B1" w:rsidRDefault="000322B1">
            <w:pPr>
              <w:spacing w:before="60" w:after="60" w:line="276" w:lineRule="auto"/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B1" w:rsidRDefault="000322B1">
            <w:pPr>
              <w:spacing w:before="60" w:after="60" w:line="276" w:lineRule="auto"/>
              <w:ind w:left="1" w:hanging="2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B1" w:rsidRDefault="000322B1">
            <w:pPr>
              <w:spacing w:before="60" w:after="60" w:line="276" w:lineRule="auto"/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28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2B1" w:rsidRDefault="000322B1">
            <w:pPr>
              <w:spacing w:before="60" w:after="60" w:line="276" w:lineRule="auto"/>
              <w:ind w:left="1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2B1" w:rsidRDefault="000322B1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Roçadeira Manual</w:t>
            </w:r>
          </w:p>
          <w:p w:rsidR="000322B1" w:rsidRDefault="000322B1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Especificações mínimas: Motor: Gasolina, Tipo Cortador: Fio Náilon E Lâmina Aço, Tipo Empunhadeira: Guidões Ajustáveis, Características Adicionais: Motor 2 Tempos, 40,2 Cilindradas.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2B1" w:rsidRDefault="000322B1">
            <w:pPr>
              <w:spacing w:before="60" w:after="60" w:line="276" w:lineRule="auto"/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B1" w:rsidRDefault="000322B1">
            <w:pPr>
              <w:spacing w:before="60" w:after="60" w:line="276" w:lineRule="auto"/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B1" w:rsidRDefault="000322B1">
            <w:pPr>
              <w:spacing w:before="60" w:after="60" w:line="276" w:lineRule="auto"/>
              <w:ind w:left="1" w:hanging="2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B1" w:rsidRDefault="000322B1">
            <w:pPr>
              <w:spacing w:before="60" w:after="60" w:line="276" w:lineRule="auto"/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28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2B1" w:rsidRDefault="000322B1">
            <w:pPr>
              <w:spacing w:before="60" w:after="60" w:line="276" w:lineRule="auto"/>
              <w:ind w:left="1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22B1" w:rsidRDefault="000322B1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Microfone s/Fio</w:t>
            </w:r>
          </w:p>
          <w:p w:rsidR="000322B1" w:rsidRDefault="000322B1">
            <w:pPr>
              <w:spacing w:before="60"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Microfone único sem fio UHF destinado ao uso em médios e grandes eventos para locução e canto.</w:t>
            </w:r>
          </w:p>
          <w:p w:rsidR="000322B1" w:rsidRDefault="000322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Botão On/Off – </w:t>
            </w:r>
          </w:p>
          <w:p w:rsidR="000322B1" w:rsidRDefault="000322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Botão de navegação para seleção de frequência manual.</w:t>
            </w:r>
          </w:p>
          <w:p w:rsidR="000322B1" w:rsidRDefault="000322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Range de Frequência: 628.0Mhz – 647.750Mhz</w:t>
            </w:r>
          </w:p>
          <w:p w:rsidR="000322B1" w:rsidRDefault="000322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Resposta de frequência: 63Hz – 12.000Hz</w:t>
            </w:r>
          </w:p>
          <w:p w:rsidR="000322B1" w:rsidRDefault="000322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Sincronização rápida através de IR</w:t>
            </w:r>
          </w:p>
          <w:p w:rsidR="000322B1" w:rsidRDefault="000322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Display com informações: Frequência e Nível da carga das pilhas AA</w:t>
            </w:r>
          </w:p>
          <w:p w:rsidR="000322B1" w:rsidRDefault="000322B1">
            <w:pPr>
              <w:jc w:val="both"/>
              <w:rPr>
                <w:sz w:val="22"/>
                <w:szCs w:val="22"/>
              </w:rPr>
            </w:pPr>
          </w:p>
          <w:p w:rsidR="000322B1" w:rsidRDefault="000322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Modelo de referência: Kadosh K1201M ou equivalente.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2B1" w:rsidRDefault="000322B1">
            <w:pPr>
              <w:spacing w:before="60" w:after="60" w:line="276" w:lineRule="auto"/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B1" w:rsidRDefault="000322B1">
            <w:pPr>
              <w:spacing w:before="60" w:after="60" w:line="276" w:lineRule="auto"/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B1" w:rsidRDefault="000322B1">
            <w:pPr>
              <w:spacing w:before="60" w:after="60" w:line="276" w:lineRule="auto"/>
              <w:ind w:left="1" w:hanging="2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B1" w:rsidRDefault="000322B1">
            <w:pPr>
              <w:spacing w:before="60" w:after="60" w:line="276" w:lineRule="auto"/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28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2B1" w:rsidRDefault="000322B1">
            <w:pPr>
              <w:spacing w:before="60" w:after="60" w:line="276" w:lineRule="auto"/>
              <w:ind w:left="1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2B1" w:rsidRDefault="000322B1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Bebedouro de Coluna Refrigerado</w:t>
            </w:r>
          </w:p>
          <w:p w:rsidR="000322B1" w:rsidRDefault="000322B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Capacidade para galões de 20L; Torneiras para água gelada e natural; voltagem: 127v ou bivolt; refrigerado por compressor.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2B1" w:rsidRDefault="000322B1">
            <w:pPr>
              <w:spacing w:before="60" w:after="60" w:line="276" w:lineRule="auto"/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B1" w:rsidRDefault="000322B1">
            <w:pPr>
              <w:spacing w:before="60" w:after="60" w:line="276" w:lineRule="auto"/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B1" w:rsidRDefault="000322B1">
            <w:pPr>
              <w:spacing w:before="60" w:after="60" w:line="276" w:lineRule="auto"/>
              <w:ind w:left="1" w:hanging="2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B1" w:rsidRDefault="000322B1">
            <w:pPr>
              <w:spacing w:before="60" w:after="60" w:line="276" w:lineRule="auto"/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59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2B1" w:rsidRDefault="000322B1">
            <w:pPr>
              <w:spacing w:before="60" w:after="60" w:line="276" w:lineRule="auto"/>
              <w:ind w:left="1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22B1" w:rsidRDefault="000322B1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Telefone C/ Fio </w:t>
            </w:r>
          </w:p>
          <w:p w:rsidR="000322B1" w:rsidRDefault="000322B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 preta, identificador de chamadas, função flash</w:t>
            </w:r>
          </w:p>
          <w:p w:rsidR="000322B1" w:rsidRDefault="000322B1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2B1" w:rsidRDefault="000322B1">
            <w:pPr>
              <w:spacing w:before="60" w:after="60" w:line="276" w:lineRule="auto"/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B1" w:rsidRDefault="000322B1">
            <w:pPr>
              <w:spacing w:before="60" w:after="60" w:line="276" w:lineRule="auto"/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B1" w:rsidRDefault="000322B1">
            <w:pPr>
              <w:spacing w:before="60" w:after="60" w:line="276" w:lineRule="auto"/>
              <w:ind w:left="1" w:hanging="2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B1" w:rsidRDefault="000322B1">
            <w:pPr>
              <w:spacing w:before="60" w:after="60" w:line="276" w:lineRule="auto"/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59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2B1" w:rsidRDefault="000322B1">
            <w:pPr>
              <w:spacing w:before="60" w:after="60" w:line="276" w:lineRule="auto"/>
              <w:ind w:left="1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2B1" w:rsidRDefault="000322B1">
            <w:pPr>
              <w:spacing w:line="276" w:lineRule="auto"/>
              <w:jc w:val="both"/>
              <w:rPr>
                <w:b/>
                <w:i/>
                <w:sz w:val="24"/>
                <w:szCs w:val="28"/>
                <w:u w:val="single"/>
              </w:rPr>
            </w:pPr>
            <w:r>
              <w:rPr>
                <w:b/>
                <w:sz w:val="24"/>
                <w:szCs w:val="28"/>
                <w:u w:val="single"/>
              </w:rPr>
              <w:t xml:space="preserve">Roteador </w:t>
            </w:r>
            <w:r>
              <w:rPr>
                <w:b/>
                <w:i/>
                <w:sz w:val="24"/>
                <w:szCs w:val="28"/>
                <w:u w:val="single"/>
              </w:rPr>
              <w:t>Wifi Gigabit</w:t>
            </w:r>
          </w:p>
          <w:p w:rsidR="000322B1" w:rsidRDefault="000322B1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Roteador wifi; dual band (2.4 até 300Mbps e 5ghz até 867Mbps), 127v ou bivolt; Portas LAN 10/100/1000Mbps, Porta WAN 10/100/1000Mbps;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22B1" w:rsidRDefault="000322B1">
            <w:pPr>
              <w:spacing w:before="60" w:after="60" w:line="276" w:lineRule="auto"/>
              <w:ind w:left="1" w:hanging="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B1" w:rsidRDefault="000322B1">
            <w:pPr>
              <w:spacing w:before="60" w:after="60" w:line="276" w:lineRule="auto"/>
              <w:ind w:left="1" w:hanging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B1" w:rsidRDefault="000322B1">
            <w:pPr>
              <w:spacing w:before="60" w:after="60" w:line="276" w:lineRule="auto"/>
              <w:ind w:left="1" w:hanging="2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B1" w:rsidRDefault="000322B1">
            <w:pPr>
              <w:spacing w:before="60" w:after="60" w:line="276" w:lineRule="auto"/>
              <w:ind w:left="1" w:hanging="2"/>
              <w:rPr>
                <w:sz w:val="22"/>
                <w:szCs w:val="22"/>
              </w:rPr>
            </w:pPr>
          </w:p>
        </w:tc>
      </w:tr>
    </w:tbl>
    <w:p w:rsidR="000322B1" w:rsidRDefault="000322B1" w:rsidP="000322B1">
      <w:pPr>
        <w:pStyle w:val="PargrafodaLista1"/>
        <w:spacing w:after="120"/>
        <w:ind w:left="363"/>
        <w:jc w:val="both"/>
        <w:rPr>
          <w:b/>
          <w:sz w:val="24"/>
          <w:szCs w:val="24"/>
        </w:rPr>
      </w:pPr>
    </w:p>
    <w:p w:rsidR="000322B1" w:rsidRDefault="000322B1" w:rsidP="000322B1">
      <w:pPr>
        <w:pStyle w:val="PargrafodaLista1"/>
        <w:spacing w:after="120"/>
        <w:ind w:left="363"/>
        <w:jc w:val="both"/>
        <w:rPr>
          <w:b/>
          <w:sz w:val="24"/>
          <w:szCs w:val="24"/>
        </w:rPr>
      </w:pPr>
    </w:p>
    <w:p w:rsidR="000322B1" w:rsidRDefault="000322B1" w:rsidP="000322B1">
      <w:pPr>
        <w:pStyle w:val="PargrafodaLista1"/>
        <w:spacing w:after="120"/>
        <w:ind w:left="363"/>
        <w:jc w:val="both"/>
        <w:rPr>
          <w:b/>
          <w:sz w:val="24"/>
          <w:szCs w:val="24"/>
        </w:rPr>
      </w:pPr>
    </w:p>
    <w:p w:rsidR="000322B1" w:rsidRDefault="000322B1" w:rsidP="000322B1">
      <w:pPr>
        <w:pStyle w:val="PargrafodaLista1"/>
        <w:spacing w:after="120"/>
        <w:ind w:left="363"/>
        <w:jc w:val="both"/>
        <w:rPr>
          <w:b/>
          <w:sz w:val="24"/>
          <w:szCs w:val="24"/>
        </w:rPr>
      </w:pPr>
    </w:p>
    <w:p w:rsidR="000322B1" w:rsidRDefault="000322B1" w:rsidP="000322B1">
      <w:pPr>
        <w:pStyle w:val="PargrafodaLista1"/>
        <w:spacing w:after="120"/>
        <w:ind w:left="363"/>
        <w:jc w:val="both"/>
        <w:rPr>
          <w:b/>
          <w:sz w:val="24"/>
          <w:szCs w:val="24"/>
        </w:rPr>
      </w:pPr>
    </w:p>
    <w:p w:rsidR="000322B1" w:rsidRDefault="000322B1" w:rsidP="000322B1">
      <w:pPr>
        <w:pStyle w:val="PargrafodaLista1"/>
        <w:spacing w:after="120"/>
        <w:ind w:left="363"/>
        <w:jc w:val="both"/>
        <w:rPr>
          <w:b/>
          <w:sz w:val="24"/>
          <w:szCs w:val="24"/>
        </w:rPr>
      </w:pPr>
    </w:p>
    <w:p w:rsidR="000322B1" w:rsidRDefault="000322B1" w:rsidP="000322B1">
      <w:pPr>
        <w:pStyle w:val="PargrafodaLista1"/>
        <w:spacing w:after="120"/>
        <w:ind w:left="363"/>
        <w:jc w:val="both"/>
        <w:rPr>
          <w:b/>
          <w:sz w:val="24"/>
          <w:szCs w:val="24"/>
        </w:rPr>
      </w:pPr>
    </w:p>
    <w:p w:rsidR="000322B1" w:rsidRDefault="000322B1" w:rsidP="000322B1">
      <w:pPr>
        <w:pStyle w:val="PargrafodaLista1"/>
        <w:spacing w:after="120"/>
        <w:ind w:left="363"/>
        <w:jc w:val="both"/>
        <w:rPr>
          <w:b/>
          <w:sz w:val="24"/>
          <w:szCs w:val="24"/>
        </w:rPr>
      </w:pPr>
    </w:p>
    <w:p w:rsidR="000322B1" w:rsidRDefault="000322B1" w:rsidP="000322B1">
      <w:pPr>
        <w:pStyle w:val="PargrafodaLista1"/>
        <w:spacing w:after="120"/>
        <w:ind w:left="363"/>
        <w:jc w:val="both"/>
        <w:rPr>
          <w:b/>
          <w:sz w:val="24"/>
          <w:szCs w:val="24"/>
        </w:rPr>
      </w:pPr>
    </w:p>
    <w:p w:rsidR="000322B1" w:rsidRDefault="000322B1" w:rsidP="000322B1">
      <w:pPr>
        <w:pStyle w:val="PargrafodaLista1"/>
        <w:spacing w:after="120"/>
        <w:ind w:left="36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3.2. QUANTITATIVOS E ESPECIFICAÇÕES DOS MATERIAIS DE CONSUMO</w:t>
      </w:r>
    </w:p>
    <w:p w:rsidR="000322B1" w:rsidRDefault="000322B1" w:rsidP="000322B1">
      <w:pPr>
        <w:pStyle w:val="PargrafodaLista1"/>
        <w:spacing w:after="120"/>
        <w:ind w:left="363"/>
        <w:jc w:val="both"/>
      </w:pPr>
      <w:r>
        <w:rPr>
          <w:b/>
          <w:sz w:val="24"/>
          <w:szCs w:val="24"/>
        </w:rPr>
        <w:t>3.2.1. GÊNEROS ALIMENTÍCIOS</w:t>
      </w:r>
    </w:p>
    <w:p w:rsidR="000322B1" w:rsidRDefault="000322B1" w:rsidP="000322B1">
      <w:pPr>
        <w:pStyle w:val="PargrafodaLista1"/>
        <w:ind w:left="361"/>
        <w:jc w:val="both"/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5899"/>
        <w:gridCol w:w="5199"/>
        <w:gridCol w:w="692"/>
        <w:gridCol w:w="655"/>
        <w:gridCol w:w="1012"/>
        <w:gridCol w:w="947"/>
      </w:tblGrid>
      <w:tr w:rsidR="000322B1" w:rsidTr="000322B1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Produtos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Marca e Modelo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Qtd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Preço Unitário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Preço Total</w:t>
            </w:r>
          </w:p>
        </w:tc>
      </w:tr>
      <w:tr w:rsidR="000322B1" w:rsidTr="000322B1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Açúcar Cristal 1kg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Adoçante Líquido Com 100 Ml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Café Solúvel Refil De 50 G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Chá (Boldo) Cx C/10 Saquinhos De 10g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CX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Chá (Camomila) Cx C/10 Saquinhos De 10g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CX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Chá (Carqueja) Cx C/10 Saquinhos De 10g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CX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Chá (Cidreira) Cx C/ 10 Saquinhos De 10g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CX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Leite Em Pó Integral Embalagem Com 750 G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Biscoito Doce Tipo Maria  Ou Maizena (Embalagem De 400 G)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PCT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Biscoito Salgado Tipo Cream Cracker (Embalagem De 400 G)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PCT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Polpa De Fruta De 100 G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Margarina Cremosa Com Sal 500 G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Refrigerante De 2 Litros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Bala, Varios Sabores, Pacote De 500 G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PCT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Amendoim Torrado Pct De 1kg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PCT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</w:tbl>
    <w:p w:rsidR="000322B1" w:rsidRDefault="000322B1" w:rsidP="000322B1">
      <w:pPr>
        <w:ind w:left="1" w:hanging="2"/>
        <w:jc w:val="both"/>
        <w:rPr>
          <w:sz w:val="24"/>
          <w:szCs w:val="24"/>
        </w:rPr>
      </w:pPr>
    </w:p>
    <w:p w:rsidR="000322B1" w:rsidRDefault="000322B1" w:rsidP="000322B1">
      <w:pPr>
        <w:ind w:left="1" w:hanging="2"/>
        <w:jc w:val="both"/>
        <w:rPr>
          <w:b/>
          <w:bCs/>
          <w:sz w:val="24"/>
          <w:szCs w:val="24"/>
        </w:rPr>
      </w:pPr>
    </w:p>
    <w:p w:rsidR="000322B1" w:rsidRDefault="000322B1" w:rsidP="000322B1">
      <w:pPr>
        <w:ind w:left="1" w:hanging="2"/>
        <w:jc w:val="both"/>
        <w:rPr>
          <w:b/>
          <w:bCs/>
          <w:sz w:val="24"/>
          <w:szCs w:val="24"/>
        </w:rPr>
      </w:pPr>
    </w:p>
    <w:p w:rsidR="000322B1" w:rsidRDefault="000322B1" w:rsidP="000322B1">
      <w:pPr>
        <w:ind w:left="1" w:hanging="2"/>
        <w:jc w:val="both"/>
        <w:rPr>
          <w:b/>
          <w:bCs/>
          <w:sz w:val="24"/>
          <w:szCs w:val="24"/>
        </w:rPr>
      </w:pPr>
    </w:p>
    <w:p w:rsidR="000322B1" w:rsidRDefault="000322B1" w:rsidP="000322B1">
      <w:pPr>
        <w:ind w:left="1" w:hanging="2"/>
        <w:jc w:val="both"/>
        <w:rPr>
          <w:b/>
          <w:bCs/>
          <w:sz w:val="24"/>
          <w:szCs w:val="24"/>
        </w:rPr>
      </w:pPr>
    </w:p>
    <w:p w:rsidR="000322B1" w:rsidRDefault="000322B1" w:rsidP="000322B1">
      <w:pPr>
        <w:ind w:left="1" w:hanging="2"/>
        <w:jc w:val="both"/>
        <w:rPr>
          <w:b/>
          <w:bCs/>
          <w:sz w:val="24"/>
          <w:szCs w:val="24"/>
        </w:rPr>
      </w:pPr>
    </w:p>
    <w:p w:rsidR="000322B1" w:rsidRDefault="000322B1" w:rsidP="000322B1">
      <w:pPr>
        <w:ind w:left="1" w:hanging="2"/>
        <w:jc w:val="both"/>
        <w:rPr>
          <w:b/>
          <w:bCs/>
          <w:sz w:val="24"/>
          <w:szCs w:val="24"/>
        </w:rPr>
      </w:pPr>
    </w:p>
    <w:p w:rsidR="000322B1" w:rsidRDefault="000322B1" w:rsidP="000322B1">
      <w:pPr>
        <w:ind w:left="1" w:hanging="2"/>
        <w:jc w:val="both"/>
        <w:rPr>
          <w:b/>
          <w:bCs/>
          <w:sz w:val="24"/>
          <w:szCs w:val="24"/>
        </w:rPr>
      </w:pPr>
    </w:p>
    <w:p w:rsidR="000322B1" w:rsidRDefault="000322B1" w:rsidP="000322B1">
      <w:pPr>
        <w:ind w:left="1" w:hanging="2"/>
        <w:jc w:val="both"/>
        <w:rPr>
          <w:b/>
          <w:bCs/>
          <w:sz w:val="24"/>
          <w:szCs w:val="24"/>
        </w:rPr>
      </w:pPr>
    </w:p>
    <w:p w:rsidR="000322B1" w:rsidRDefault="000322B1" w:rsidP="000322B1">
      <w:pPr>
        <w:ind w:left="1" w:hanging="2"/>
        <w:jc w:val="both"/>
        <w:rPr>
          <w:b/>
          <w:bCs/>
          <w:sz w:val="24"/>
          <w:szCs w:val="24"/>
        </w:rPr>
      </w:pPr>
    </w:p>
    <w:p w:rsidR="000322B1" w:rsidRDefault="000322B1" w:rsidP="000322B1">
      <w:pPr>
        <w:ind w:left="1" w:hanging="2"/>
        <w:jc w:val="both"/>
        <w:rPr>
          <w:b/>
          <w:bCs/>
          <w:sz w:val="24"/>
          <w:szCs w:val="24"/>
        </w:rPr>
      </w:pPr>
    </w:p>
    <w:p w:rsidR="000322B1" w:rsidRDefault="000322B1" w:rsidP="000322B1">
      <w:pPr>
        <w:ind w:left="1" w:hanging="2"/>
        <w:jc w:val="both"/>
        <w:rPr>
          <w:b/>
          <w:bCs/>
          <w:sz w:val="24"/>
          <w:szCs w:val="24"/>
        </w:rPr>
      </w:pPr>
    </w:p>
    <w:p w:rsidR="000322B1" w:rsidRDefault="000322B1" w:rsidP="000322B1">
      <w:pPr>
        <w:ind w:left="1" w:hanging="2"/>
        <w:jc w:val="both"/>
        <w:rPr>
          <w:b/>
          <w:bCs/>
          <w:sz w:val="24"/>
          <w:szCs w:val="24"/>
        </w:rPr>
      </w:pPr>
    </w:p>
    <w:p w:rsidR="000322B1" w:rsidRDefault="000322B1" w:rsidP="000322B1">
      <w:pPr>
        <w:ind w:left="1" w:hanging="2"/>
        <w:jc w:val="both"/>
        <w:rPr>
          <w:b/>
          <w:bCs/>
          <w:sz w:val="24"/>
          <w:szCs w:val="24"/>
        </w:rPr>
      </w:pPr>
    </w:p>
    <w:p w:rsidR="000322B1" w:rsidRDefault="000322B1" w:rsidP="000322B1">
      <w:pPr>
        <w:ind w:left="1" w:hanging="2"/>
        <w:jc w:val="both"/>
        <w:rPr>
          <w:b/>
          <w:bCs/>
          <w:sz w:val="24"/>
          <w:szCs w:val="24"/>
        </w:rPr>
      </w:pPr>
    </w:p>
    <w:p w:rsidR="000322B1" w:rsidRDefault="000322B1" w:rsidP="000322B1">
      <w:pPr>
        <w:ind w:left="1" w:hanging="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3.2.2. MATERIAL DE EXPEDIENTE</w:t>
      </w:r>
    </w:p>
    <w:p w:rsidR="000322B1" w:rsidRDefault="000322B1" w:rsidP="000322B1">
      <w:pPr>
        <w:ind w:left="1" w:hanging="2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7370"/>
        <w:gridCol w:w="3714"/>
        <w:gridCol w:w="709"/>
        <w:gridCol w:w="709"/>
        <w:gridCol w:w="1012"/>
        <w:gridCol w:w="914"/>
      </w:tblGrid>
      <w:tr w:rsidR="000322B1" w:rsidTr="000322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Item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Produtos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Marca e Modelo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ind w:left="1" w:hanging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Qtd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Preço Unitário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Preço Total</w:t>
            </w: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Executiva 2021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24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Apontador Com Deposito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Bandeja Acrílica Tripla Para Documentos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Borracha Escolar Plástica Com Capa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Caixa Para Arquivo Morto Em Polionda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Calculadora De Mesa 12 Dígitos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Caneta Esferográfica Azul, Ponta 1.0mm, Corpo Hexagonal E Transparente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Caneta Esferográfica Preta, Ponta 1.0mm, Corpo Hexagonal E Transparente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Caneta Esferográfica Vermelha, Ponta 1.0mm, Corpo Hexagonal E Transparente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 Rw Com Capa Und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Clips Galvanizado  Nº 3 Cx C/50 Und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Clips Galvanizado  Nº 4 Cx C/50 Und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Clips Galvanizado Nº 6 Cx C/50 Und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Clips Galvanizado Nº 8 Cx C/50 Und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Cola Em Bastão 21 G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Cola Branca Para Papel 90 G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Corretivo Líquido 18 Ml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23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Envelope Branco Tam. Ofício 240 X 340mm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Envelope Médio 185 X 248 Mm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ESTILETE LARGO 18mm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ESTILETE PEQUENO 9mm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Etiqueta  Auto-Adesiva Para Impressoras Ink-Jet E Laser 210mm X 297mm, Pct Com 100 Fls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Extrator De Grampos Niquelado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FITA ADESIVA CREPE 19mm X 50m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Fita Adesiva Transparente- Durex 12mm X 50m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Fita Adesiva Empacotada Transparente 50x50mm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Grampeador De Metal Até 20 Fls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Grampeador De Metal Até 60 Fls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Grampo Galvanizado 26/6 Cx C/5000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Grampos Trilho 80 Mm C/50 Und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Lápis Grafite Redondo Preto Nº 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Livro De Ata- 100 Folhas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Livro Protocolo De Correspondência 100 Fls  154x216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Marca Texto Amarelo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Molha Dedo Em Creme Para Manusear Papel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Pacote Elástico Amarrar 18 - 100 G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Resma Papel Sulfite  A4 75g 210 X 297m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PAPEL CARTÃO A4 210MM X 297MM, 180g/M², PCT COM 50 FLS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Pasta Aba Elástico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Pasta Registradora Az Oficio Preta 75mm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Pasta Aba Elástica 55mm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Pasta Classificadora Com Grampo Plastico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Perfurador De Metal Até 25 Fls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Porta Lápis X Clip X Lembrete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Régua Em Acrílico 50cm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Régua Em Acrílico 30cm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2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Tesoura Escolar Sem Ponta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2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Tesoura Inoxidável, Com Cabo Plástico, Tamanho Grande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Tinta Para Carimbo Azul 40ml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Tinta Para Carimbo Preta 40 Ml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ind w:left="1" w:hanging="2"/>
              <w:rPr>
                <w:sz w:val="22"/>
                <w:szCs w:val="22"/>
              </w:rPr>
            </w:pPr>
          </w:p>
        </w:tc>
      </w:tr>
    </w:tbl>
    <w:p w:rsidR="000322B1" w:rsidRDefault="000322B1" w:rsidP="000322B1">
      <w:pPr>
        <w:ind w:left="1" w:hanging="2"/>
        <w:jc w:val="both"/>
        <w:rPr>
          <w:sz w:val="24"/>
          <w:szCs w:val="24"/>
        </w:rPr>
      </w:pPr>
    </w:p>
    <w:p w:rsidR="000322B1" w:rsidRDefault="000322B1" w:rsidP="000322B1">
      <w:pPr>
        <w:ind w:left="1" w:hanging="2"/>
        <w:jc w:val="both"/>
        <w:rPr>
          <w:sz w:val="24"/>
          <w:szCs w:val="24"/>
        </w:rPr>
      </w:pPr>
    </w:p>
    <w:p w:rsidR="000322B1" w:rsidRDefault="000322B1" w:rsidP="000322B1">
      <w:pPr>
        <w:ind w:left="1" w:hanging="2"/>
        <w:jc w:val="both"/>
        <w:rPr>
          <w:sz w:val="24"/>
          <w:szCs w:val="24"/>
        </w:rPr>
      </w:pPr>
    </w:p>
    <w:p w:rsidR="000322B1" w:rsidRDefault="000322B1" w:rsidP="000322B1">
      <w:pPr>
        <w:ind w:left="1" w:hanging="2"/>
        <w:jc w:val="both"/>
        <w:rPr>
          <w:sz w:val="24"/>
          <w:szCs w:val="24"/>
        </w:rPr>
      </w:pPr>
    </w:p>
    <w:p w:rsidR="000322B1" w:rsidRDefault="000322B1" w:rsidP="000322B1">
      <w:pPr>
        <w:ind w:left="1" w:hanging="2"/>
        <w:jc w:val="both"/>
        <w:rPr>
          <w:sz w:val="24"/>
          <w:szCs w:val="24"/>
        </w:rPr>
      </w:pPr>
    </w:p>
    <w:p w:rsidR="000322B1" w:rsidRDefault="000322B1" w:rsidP="000322B1">
      <w:pPr>
        <w:ind w:left="1" w:hanging="2"/>
        <w:jc w:val="both"/>
        <w:rPr>
          <w:sz w:val="24"/>
          <w:szCs w:val="24"/>
        </w:rPr>
      </w:pPr>
    </w:p>
    <w:p w:rsidR="000322B1" w:rsidRDefault="000322B1" w:rsidP="000322B1">
      <w:pPr>
        <w:ind w:left="1" w:hanging="2"/>
        <w:jc w:val="both"/>
        <w:rPr>
          <w:sz w:val="24"/>
          <w:szCs w:val="24"/>
        </w:rPr>
      </w:pPr>
    </w:p>
    <w:p w:rsidR="000322B1" w:rsidRDefault="000322B1" w:rsidP="000322B1">
      <w:pPr>
        <w:ind w:left="1" w:hanging="2"/>
        <w:jc w:val="both"/>
        <w:rPr>
          <w:sz w:val="24"/>
          <w:szCs w:val="24"/>
        </w:rPr>
      </w:pPr>
    </w:p>
    <w:p w:rsidR="000322B1" w:rsidRDefault="000322B1" w:rsidP="000322B1">
      <w:pPr>
        <w:ind w:left="1" w:hanging="2"/>
        <w:jc w:val="both"/>
        <w:rPr>
          <w:sz w:val="24"/>
          <w:szCs w:val="24"/>
        </w:rPr>
      </w:pPr>
    </w:p>
    <w:p w:rsidR="000322B1" w:rsidRDefault="000322B1" w:rsidP="000322B1">
      <w:pPr>
        <w:ind w:left="1" w:hanging="2"/>
        <w:jc w:val="both"/>
        <w:rPr>
          <w:sz w:val="24"/>
          <w:szCs w:val="24"/>
        </w:rPr>
      </w:pPr>
    </w:p>
    <w:p w:rsidR="000322B1" w:rsidRDefault="000322B1" w:rsidP="000322B1">
      <w:pPr>
        <w:ind w:left="1" w:hanging="2"/>
        <w:jc w:val="both"/>
        <w:rPr>
          <w:sz w:val="24"/>
          <w:szCs w:val="24"/>
        </w:rPr>
      </w:pPr>
    </w:p>
    <w:p w:rsidR="000322B1" w:rsidRDefault="000322B1" w:rsidP="000322B1">
      <w:pPr>
        <w:ind w:left="1" w:hanging="2"/>
        <w:jc w:val="both"/>
        <w:rPr>
          <w:sz w:val="24"/>
          <w:szCs w:val="24"/>
        </w:rPr>
      </w:pPr>
    </w:p>
    <w:p w:rsidR="000322B1" w:rsidRDefault="000322B1" w:rsidP="000322B1">
      <w:pPr>
        <w:ind w:left="1" w:hanging="2"/>
        <w:jc w:val="both"/>
        <w:rPr>
          <w:sz w:val="24"/>
          <w:szCs w:val="24"/>
        </w:rPr>
      </w:pPr>
    </w:p>
    <w:p w:rsidR="000322B1" w:rsidRDefault="000322B1" w:rsidP="000322B1">
      <w:pPr>
        <w:ind w:left="1" w:hanging="2"/>
        <w:jc w:val="both"/>
        <w:rPr>
          <w:sz w:val="24"/>
          <w:szCs w:val="24"/>
        </w:rPr>
      </w:pPr>
    </w:p>
    <w:p w:rsidR="000322B1" w:rsidRDefault="000322B1" w:rsidP="000322B1">
      <w:pPr>
        <w:spacing w:before="60" w:after="12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3.2.3. MATERIAL DE LIMPEZA</w:t>
      </w:r>
    </w:p>
    <w:tbl>
      <w:tblPr>
        <w:tblW w:w="15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839"/>
        <w:gridCol w:w="5387"/>
        <w:gridCol w:w="709"/>
        <w:gridCol w:w="580"/>
        <w:gridCol w:w="990"/>
        <w:gridCol w:w="981"/>
      </w:tblGrid>
      <w:tr w:rsidR="000322B1" w:rsidTr="000322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b/>
                <w:bCs/>
                <w:color w:val="000000"/>
                <w:sz w:val="22"/>
                <w:szCs w:val="22"/>
                <w:u w:val="single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eastAsia="pt-BR"/>
              </w:rPr>
              <w:t>Item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b/>
                <w:bCs/>
                <w:color w:val="000000"/>
                <w:sz w:val="22"/>
                <w:szCs w:val="22"/>
                <w:u w:val="single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eastAsia="pt-BR"/>
              </w:rPr>
              <w:t>Produtos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b/>
                <w:bCs/>
                <w:color w:val="000000"/>
                <w:sz w:val="22"/>
                <w:szCs w:val="22"/>
                <w:u w:val="single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eastAsia="pt-BR"/>
              </w:rPr>
              <w:t>Marca e modelo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b/>
                <w:bCs/>
                <w:color w:val="000000"/>
                <w:sz w:val="22"/>
                <w:szCs w:val="22"/>
                <w:u w:val="single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eastAsia="pt-BR"/>
              </w:rPr>
              <w:t>Und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color w:val="000000"/>
                <w:sz w:val="22"/>
                <w:szCs w:val="22"/>
                <w:lang w:eastAsia="pt-BR"/>
              </w:rPr>
              <w:t>Qtd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color w:val="000000"/>
                <w:sz w:val="22"/>
                <w:szCs w:val="22"/>
                <w:lang w:eastAsia="pt-BR"/>
              </w:rPr>
              <w:t>Preço Unitário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color w:val="000000"/>
                <w:sz w:val="22"/>
                <w:szCs w:val="22"/>
                <w:lang w:eastAsia="pt-BR"/>
              </w:rPr>
              <w:t>Preço Total</w:t>
            </w: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Água Sanitária Comum De 1 L Itro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Álcool Etílico Hidratado 92,8º -1 Litro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Álcool Gel 70% 400 G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Álcool Etílico 70% Inpm Líquido  1 Litro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Balde Plástico Com Tampa, Capacidade De 100 Litros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Balde Plástico, Capacidade P/ 10 Litros C/ Alça De Ferro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Cera Líquida Incolor 750 Ml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Desinfetante De 2litro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102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Desodorizador De Ambientes  Em Aerosol 400 Ml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Detergente Neutro 500 Ml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Escova De Nylon Para Lavar Roupas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Esponja De Lã De Aço 60 G, Pct Com 8 Und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Pct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Esponja Dupla Face Multiuso Pct Com 3 Und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Pct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Flanela De Algodão 40x60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Inseticida Aerossol 420ml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Limpa Vidros Cristalino 500 Ml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Lixeira Plástica Telada 10 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Lustra Móveis 220 Ml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Luva De Limpeza Multi Uso Tamanho 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Máscara Tripla Com Elástico E Clip Nasal C/50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Cx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Pá Para Lixo De Alumínio Com Cabo Longo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Pano De Chão Saco Branco Alvejado 55x75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Pano De Prato Em Algodão 44 X 82cm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Papel Higiênico, Fardo Com 12 Pct, Com 4 Rolo Cada De 30m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Pct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384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Papel Toalha Escuro P/Banheiro Pacote Com 1000 Fl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Pct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Papel Toalha Pct C/ 2 Rolos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Pct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27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Pedra Sanitária Para Banheiro De 30g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28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Rodo Com Cabo, Borracha Dura 40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29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Sabão Em Barra Pct Com 5 Und 50g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Pct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Sabão Em Pó Pct C/ 500g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31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Sabonete De 90g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32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Sabonete Líquido Com 250 Ml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33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Saco Para Lixo, Fardo De 25 Rolo Com 05 Und De 100l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Pct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Saco Para Lixo, Fardo De 25 Rolo Com 20 Und De  15l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Pct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Saco Para Lixo, Fardo De 25 Rolo Com 10 Und De 50l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Pct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36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Toalha De Rosto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37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Touca  Sanfonada Descartável Com Elástico C/100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Cx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38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Vassoura De Nylon Reforçada Com  Cabo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39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Vassoura De Pelo Reforçada Com Cabo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uppressAutoHyphens w:val="0"/>
              <w:overflowPunct/>
              <w:autoSpaceDE/>
              <w:autoSpaceDN w:val="0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322B1" w:rsidRDefault="000322B1" w:rsidP="000322B1">
      <w:pPr>
        <w:spacing w:after="120" w:line="276" w:lineRule="auto"/>
        <w:jc w:val="left"/>
        <w:rPr>
          <w:b/>
          <w:sz w:val="24"/>
          <w:szCs w:val="24"/>
          <w:lang w:eastAsia="ar-SA"/>
        </w:rPr>
      </w:pPr>
    </w:p>
    <w:p w:rsidR="000322B1" w:rsidRDefault="000322B1" w:rsidP="000322B1">
      <w:pPr>
        <w:spacing w:after="120" w:line="276" w:lineRule="auto"/>
        <w:jc w:val="left"/>
        <w:rPr>
          <w:b/>
          <w:sz w:val="24"/>
          <w:szCs w:val="24"/>
          <w:lang w:eastAsia="ar-SA"/>
        </w:rPr>
      </w:pPr>
    </w:p>
    <w:p w:rsidR="000322B1" w:rsidRDefault="000322B1" w:rsidP="000322B1">
      <w:pPr>
        <w:spacing w:after="120" w:line="276" w:lineRule="auto"/>
        <w:jc w:val="left"/>
        <w:rPr>
          <w:b/>
          <w:sz w:val="24"/>
          <w:szCs w:val="24"/>
          <w:lang w:eastAsia="ar-SA"/>
        </w:rPr>
      </w:pPr>
    </w:p>
    <w:p w:rsidR="000322B1" w:rsidRDefault="000322B1" w:rsidP="000322B1">
      <w:pPr>
        <w:spacing w:after="120" w:line="276" w:lineRule="auto"/>
        <w:jc w:val="left"/>
        <w:rPr>
          <w:b/>
          <w:sz w:val="24"/>
          <w:szCs w:val="24"/>
          <w:lang w:eastAsia="ar-SA"/>
        </w:rPr>
      </w:pPr>
    </w:p>
    <w:p w:rsidR="000322B1" w:rsidRDefault="000322B1" w:rsidP="000322B1">
      <w:pPr>
        <w:spacing w:after="120" w:line="276" w:lineRule="auto"/>
        <w:jc w:val="left"/>
        <w:rPr>
          <w:b/>
          <w:sz w:val="24"/>
          <w:szCs w:val="24"/>
          <w:lang w:eastAsia="ar-SA"/>
        </w:rPr>
      </w:pPr>
    </w:p>
    <w:p w:rsidR="000322B1" w:rsidRDefault="000322B1" w:rsidP="000322B1">
      <w:pPr>
        <w:spacing w:after="120" w:line="276" w:lineRule="auto"/>
        <w:jc w:val="left"/>
        <w:rPr>
          <w:b/>
          <w:sz w:val="24"/>
          <w:szCs w:val="24"/>
          <w:lang w:eastAsia="ar-SA"/>
        </w:rPr>
      </w:pPr>
    </w:p>
    <w:p w:rsidR="000322B1" w:rsidRDefault="000322B1" w:rsidP="000322B1">
      <w:pPr>
        <w:spacing w:after="120" w:line="276" w:lineRule="auto"/>
        <w:jc w:val="left"/>
        <w:rPr>
          <w:b/>
          <w:sz w:val="24"/>
          <w:szCs w:val="24"/>
          <w:lang w:eastAsia="ar-SA"/>
        </w:rPr>
      </w:pPr>
    </w:p>
    <w:p w:rsidR="000322B1" w:rsidRDefault="000322B1" w:rsidP="000322B1">
      <w:pPr>
        <w:spacing w:after="120" w:line="276" w:lineRule="auto"/>
        <w:jc w:val="left"/>
        <w:rPr>
          <w:b/>
          <w:sz w:val="24"/>
          <w:szCs w:val="24"/>
          <w:lang w:eastAsia="ar-SA"/>
        </w:rPr>
      </w:pPr>
    </w:p>
    <w:p w:rsidR="000322B1" w:rsidRDefault="000322B1" w:rsidP="000322B1">
      <w:pPr>
        <w:spacing w:after="120" w:line="276" w:lineRule="auto"/>
        <w:jc w:val="left"/>
        <w:rPr>
          <w:b/>
          <w:sz w:val="24"/>
          <w:szCs w:val="24"/>
          <w:lang w:eastAsia="ar-SA"/>
        </w:rPr>
      </w:pPr>
    </w:p>
    <w:p w:rsidR="000322B1" w:rsidRDefault="000322B1" w:rsidP="000322B1">
      <w:pPr>
        <w:spacing w:after="120" w:line="276" w:lineRule="auto"/>
        <w:jc w:val="left"/>
        <w:rPr>
          <w:b/>
          <w:sz w:val="24"/>
          <w:szCs w:val="24"/>
          <w:lang w:eastAsia="ar-SA"/>
        </w:rPr>
      </w:pPr>
    </w:p>
    <w:p w:rsidR="000322B1" w:rsidRDefault="000322B1" w:rsidP="000322B1">
      <w:pPr>
        <w:spacing w:after="120" w:line="276" w:lineRule="auto"/>
        <w:jc w:val="left"/>
        <w:rPr>
          <w:b/>
          <w:sz w:val="24"/>
          <w:szCs w:val="24"/>
          <w:lang w:eastAsia="ar-SA"/>
        </w:rPr>
      </w:pPr>
    </w:p>
    <w:p w:rsidR="000322B1" w:rsidRDefault="000322B1" w:rsidP="000322B1">
      <w:pPr>
        <w:spacing w:after="120" w:line="276" w:lineRule="auto"/>
        <w:jc w:val="left"/>
        <w:rPr>
          <w:b/>
          <w:sz w:val="24"/>
          <w:szCs w:val="24"/>
          <w:lang w:eastAsia="ar-SA"/>
        </w:rPr>
      </w:pPr>
    </w:p>
    <w:p w:rsidR="000322B1" w:rsidRDefault="000322B1" w:rsidP="000322B1">
      <w:pPr>
        <w:spacing w:after="120" w:line="276" w:lineRule="auto"/>
        <w:jc w:val="left"/>
        <w:rPr>
          <w:b/>
          <w:sz w:val="24"/>
          <w:szCs w:val="24"/>
          <w:lang w:eastAsia="ar-SA"/>
        </w:rPr>
      </w:pPr>
    </w:p>
    <w:p w:rsidR="000322B1" w:rsidRDefault="000322B1" w:rsidP="000322B1">
      <w:pPr>
        <w:spacing w:after="120" w:line="276" w:lineRule="auto"/>
        <w:jc w:val="left"/>
        <w:rPr>
          <w:b/>
          <w:sz w:val="24"/>
          <w:szCs w:val="24"/>
          <w:lang w:eastAsia="ar-SA"/>
        </w:rPr>
      </w:pPr>
    </w:p>
    <w:p w:rsidR="000322B1" w:rsidRDefault="000322B1" w:rsidP="000322B1">
      <w:pPr>
        <w:spacing w:after="120" w:line="276" w:lineRule="auto"/>
        <w:jc w:val="left"/>
        <w:rPr>
          <w:b/>
          <w:sz w:val="24"/>
          <w:szCs w:val="24"/>
          <w:lang w:eastAsia="ar-SA"/>
        </w:rPr>
      </w:pPr>
    </w:p>
    <w:p w:rsidR="000322B1" w:rsidRDefault="000322B1" w:rsidP="000322B1">
      <w:pPr>
        <w:spacing w:after="120" w:line="276" w:lineRule="auto"/>
        <w:jc w:val="left"/>
        <w:rPr>
          <w:b/>
          <w:sz w:val="24"/>
          <w:szCs w:val="24"/>
          <w:lang w:eastAsia="ar-SA"/>
        </w:rPr>
      </w:pPr>
    </w:p>
    <w:p w:rsidR="000322B1" w:rsidRDefault="000322B1" w:rsidP="000322B1">
      <w:pPr>
        <w:spacing w:after="120" w:line="276" w:lineRule="auto"/>
        <w:jc w:val="left"/>
        <w:rPr>
          <w:b/>
          <w:sz w:val="24"/>
          <w:szCs w:val="24"/>
          <w:lang w:eastAsia="ar-SA"/>
        </w:rPr>
      </w:pPr>
    </w:p>
    <w:p w:rsidR="000322B1" w:rsidRDefault="000322B1" w:rsidP="000322B1">
      <w:pPr>
        <w:spacing w:after="120" w:line="276" w:lineRule="auto"/>
        <w:jc w:val="left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>3.2.4. MATERIAL DE COPA E COZINHA</w:t>
      </w: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6834"/>
        <w:gridCol w:w="4253"/>
        <w:gridCol w:w="709"/>
        <w:gridCol w:w="709"/>
        <w:gridCol w:w="1134"/>
        <w:gridCol w:w="850"/>
      </w:tblGrid>
      <w:tr w:rsidR="000322B1" w:rsidTr="000322B1">
        <w:trPr>
          <w:trHeight w:val="1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after="120" w:line="276" w:lineRule="auto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Item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after="120" w:line="276" w:lineRule="auto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Produtos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after="120" w:line="276" w:lineRule="auto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Marca e Modelo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after="120" w:line="276" w:lineRule="auto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after="120" w:line="276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Qtd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Preço Unitário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Preço Total</w:t>
            </w:r>
          </w:p>
        </w:tc>
      </w:tr>
      <w:tr w:rsidR="000322B1" w:rsidTr="000322B1">
        <w:trPr>
          <w:trHeight w:val="5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u w:val="single"/>
                <w:lang w:eastAsia="ar-SA"/>
              </w:rPr>
            </w:pPr>
            <w:r>
              <w:rPr>
                <w:bCs/>
                <w:sz w:val="22"/>
                <w:szCs w:val="22"/>
                <w:u w:val="single"/>
                <w:lang w:eastAsia="ar-SA"/>
              </w:rPr>
              <w:t>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Assadeira Bolo Forma Retangular Borda Alta Aluminio Nº 4 Comp.38,0 X Larg.27,5 X Alt. 6,0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322B1" w:rsidTr="000322B1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u w:val="single"/>
                <w:lang w:eastAsia="ar-SA"/>
              </w:rPr>
            </w:pPr>
            <w:r>
              <w:rPr>
                <w:bCs/>
                <w:sz w:val="22"/>
                <w:szCs w:val="22"/>
                <w:u w:val="single"/>
                <w:lang w:eastAsia="ar-SA"/>
              </w:rPr>
              <w:t>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Bandeja De Servir Com Alça Em Inox: Formato Retangular, Medindo Aprox. 48 Cm De Comprimento E 32 Cm De Largura.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322B1" w:rsidTr="000322B1">
        <w:trPr>
          <w:trHeight w:val="2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u w:val="single"/>
                <w:lang w:eastAsia="ar-SA"/>
              </w:rPr>
            </w:pPr>
            <w:r>
              <w:rPr>
                <w:bCs/>
                <w:sz w:val="22"/>
                <w:szCs w:val="22"/>
                <w:u w:val="single"/>
                <w:lang w:eastAsia="ar-SA"/>
              </w:rPr>
              <w:t>3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Borrifador Plástico De 500 Ml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322B1" w:rsidTr="000322B1">
        <w:trPr>
          <w:trHeight w:val="2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u w:val="single"/>
                <w:lang w:eastAsia="ar-SA"/>
              </w:rPr>
            </w:pPr>
            <w:r>
              <w:rPr>
                <w:bCs/>
                <w:sz w:val="22"/>
                <w:szCs w:val="22"/>
                <w:u w:val="single"/>
                <w:lang w:eastAsia="ar-SA"/>
              </w:rPr>
              <w:t>4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Bandeja De Servir Com Alça Em Inox: Formato Retangular, Medindo Aprox. 25 Cm De Comprimento E 19 Cm De Largura.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322B1" w:rsidTr="000322B1">
        <w:trPr>
          <w:trHeight w:val="2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u w:val="single"/>
                <w:lang w:eastAsia="ar-SA"/>
              </w:rPr>
            </w:pPr>
            <w:r>
              <w:rPr>
                <w:bCs/>
                <w:sz w:val="22"/>
                <w:szCs w:val="22"/>
                <w:u w:val="single"/>
                <w:lang w:eastAsia="ar-SA"/>
              </w:rPr>
              <w:t>5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Chaleira De Inox 2 Litros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322B1" w:rsidTr="000322B1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u w:val="single"/>
                <w:lang w:eastAsia="ar-SA"/>
              </w:rPr>
            </w:pPr>
            <w:r>
              <w:rPr>
                <w:bCs/>
                <w:sz w:val="22"/>
                <w:szCs w:val="22"/>
                <w:u w:val="single"/>
                <w:lang w:eastAsia="ar-SA"/>
              </w:rPr>
              <w:t>6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Coador De Café 13cm Com Cabo De Madeira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322B1" w:rsidTr="000322B1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u w:val="single"/>
                <w:lang w:eastAsia="ar-SA"/>
              </w:rPr>
            </w:pPr>
            <w:r>
              <w:rPr>
                <w:bCs/>
                <w:sz w:val="22"/>
                <w:szCs w:val="22"/>
                <w:u w:val="single"/>
                <w:lang w:eastAsia="ar-SA"/>
              </w:rPr>
              <w:t>7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Conjunto Com 6 Xícaras De Porcelana Para Cafezinho 75ml Com Pires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322B1" w:rsidTr="000322B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u w:val="single"/>
                <w:lang w:eastAsia="ar-SA"/>
              </w:rPr>
            </w:pPr>
            <w:r>
              <w:rPr>
                <w:bCs/>
                <w:sz w:val="22"/>
                <w:szCs w:val="22"/>
                <w:u w:val="single"/>
                <w:lang w:eastAsia="ar-SA"/>
              </w:rPr>
              <w:t>8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Xícaras  C/ Pires, Porcelana Na Cor Branca 200ml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322B1" w:rsidTr="000322B1">
        <w:trPr>
          <w:trHeight w:val="3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u w:val="single"/>
                <w:lang w:eastAsia="ar-SA"/>
              </w:rPr>
            </w:pPr>
            <w:r>
              <w:rPr>
                <w:bCs/>
                <w:sz w:val="22"/>
                <w:szCs w:val="22"/>
                <w:u w:val="single"/>
                <w:lang w:eastAsia="ar-SA"/>
              </w:rPr>
              <w:t>9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Copo Descartável Plástico Para Chá 100ml PACOTE COM 100UND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322B1" w:rsidTr="000322B1">
        <w:trPr>
          <w:trHeight w:val="3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u w:val="single"/>
                <w:lang w:eastAsia="ar-SA"/>
              </w:rPr>
            </w:pPr>
            <w:r>
              <w:rPr>
                <w:bCs/>
                <w:sz w:val="22"/>
                <w:szCs w:val="22"/>
                <w:u w:val="single"/>
                <w:lang w:eastAsia="ar-SA"/>
              </w:rPr>
              <w:t>10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Copo Descartável Plástico Para Cafezinho 50ml PACOTE 100UND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322B1" w:rsidTr="000322B1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u w:val="single"/>
                <w:lang w:eastAsia="ar-SA"/>
              </w:rPr>
            </w:pPr>
            <w:r>
              <w:rPr>
                <w:bCs/>
                <w:sz w:val="22"/>
                <w:szCs w:val="22"/>
                <w:u w:val="single"/>
                <w:lang w:eastAsia="ar-SA"/>
              </w:rPr>
              <w:t>11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Corda De Nylon Para Varal Com 10 Metros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322B1" w:rsidTr="000322B1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u w:val="single"/>
                <w:lang w:eastAsia="ar-SA"/>
              </w:rPr>
            </w:pPr>
            <w:r>
              <w:rPr>
                <w:bCs/>
                <w:sz w:val="22"/>
                <w:szCs w:val="22"/>
                <w:u w:val="single"/>
                <w:lang w:eastAsia="ar-SA"/>
              </w:rPr>
              <w:t>12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Copo Descartável Plástico Para Água 200ml Pacote Com 100 Und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322B1" w:rsidTr="000322B1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u w:val="single"/>
                <w:lang w:eastAsia="ar-SA"/>
              </w:rPr>
            </w:pPr>
            <w:r>
              <w:rPr>
                <w:bCs/>
                <w:sz w:val="22"/>
                <w:szCs w:val="22"/>
                <w:u w:val="single"/>
                <w:lang w:eastAsia="ar-SA"/>
              </w:rPr>
              <w:t>13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Faca De Cozinha 9 Polegadas Cabo Polietileno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322B1" w:rsidTr="000322B1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u w:val="single"/>
                <w:lang w:eastAsia="ar-SA"/>
              </w:rPr>
            </w:pPr>
            <w:r>
              <w:rPr>
                <w:bCs/>
                <w:sz w:val="22"/>
                <w:szCs w:val="22"/>
                <w:u w:val="single"/>
                <w:lang w:eastAsia="ar-SA"/>
              </w:rPr>
              <w:t>14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Kit De Talheres Inox 36 Peças: Composição: 12 Garfos De Mesa,12 Facas De Churrasco Serrilhada,12 Colheres De Mesa.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322B1" w:rsidTr="000322B1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u w:val="single"/>
                <w:lang w:eastAsia="ar-SA"/>
              </w:rPr>
            </w:pPr>
            <w:r>
              <w:rPr>
                <w:bCs/>
                <w:sz w:val="22"/>
                <w:szCs w:val="22"/>
                <w:u w:val="single"/>
                <w:lang w:eastAsia="ar-SA"/>
              </w:rPr>
              <w:t>15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Fósforo De Madeira Bote Com 10 Caixinhas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Bote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322B1" w:rsidTr="000322B1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u w:val="single"/>
                <w:lang w:eastAsia="ar-SA"/>
              </w:rPr>
            </w:pPr>
            <w:r>
              <w:rPr>
                <w:bCs/>
                <w:sz w:val="22"/>
                <w:szCs w:val="22"/>
                <w:u w:val="single"/>
                <w:lang w:eastAsia="ar-SA"/>
              </w:rPr>
              <w:t>16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Frigideira Antiaderente 25 Cm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322B1" w:rsidTr="000322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u w:val="single"/>
                <w:lang w:eastAsia="ar-SA"/>
              </w:rPr>
            </w:pPr>
            <w:r>
              <w:rPr>
                <w:bCs/>
                <w:sz w:val="22"/>
                <w:szCs w:val="22"/>
                <w:u w:val="single"/>
                <w:lang w:eastAsia="ar-SA"/>
              </w:rPr>
              <w:t>17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Garrafa  Térmica Git Pressão / Ampola De Vidro Para Café 1l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322B1" w:rsidTr="000322B1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u w:val="single"/>
                <w:lang w:eastAsia="ar-SA"/>
              </w:rPr>
            </w:pPr>
            <w:r>
              <w:rPr>
                <w:bCs/>
                <w:sz w:val="22"/>
                <w:szCs w:val="22"/>
                <w:u w:val="single"/>
                <w:lang w:eastAsia="ar-SA"/>
              </w:rPr>
              <w:t>18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Guardanapo De Papel Aproximadamente 23x22 Cm Pacote Com 50 Und.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322B1" w:rsidTr="000322B1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u w:val="single"/>
                <w:lang w:eastAsia="ar-SA"/>
              </w:rPr>
            </w:pPr>
            <w:r>
              <w:rPr>
                <w:bCs/>
                <w:sz w:val="22"/>
                <w:szCs w:val="22"/>
                <w:u w:val="single"/>
                <w:lang w:eastAsia="ar-SA"/>
              </w:rPr>
              <w:t>19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Jarra De Suco Com Tampa 1,5 Litros De Vidro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322B1" w:rsidTr="000322B1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u w:val="single"/>
                <w:lang w:eastAsia="ar-SA"/>
              </w:rPr>
            </w:pPr>
            <w:r>
              <w:rPr>
                <w:bCs/>
                <w:sz w:val="22"/>
                <w:szCs w:val="22"/>
                <w:u w:val="single"/>
                <w:lang w:eastAsia="ar-SA"/>
              </w:rPr>
              <w:t>20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Jarra De Vidro Para Água De 2 Litros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322B1" w:rsidTr="000322B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u w:val="single"/>
                <w:lang w:eastAsia="ar-SA"/>
              </w:rPr>
            </w:pPr>
            <w:r>
              <w:rPr>
                <w:bCs/>
                <w:sz w:val="22"/>
                <w:szCs w:val="22"/>
                <w:u w:val="single"/>
                <w:lang w:eastAsia="ar-SA"/>
              </w:rPr>
              <w:t>21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Jarra De Água Em Inox De 2 Litros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322B1" w:rsidTr="000322B1">
        <w:trPr>
          <w:trHeight w:val="3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u w:val="single"/>
                <w:lang w:eastAsia="ar-SA"/>
              </w:rPr>
            </w:pPr>
            <w:r>
              <w:rPr>
                <w:bCs/>
                <w:sz w:val="22"/>
                <w:szCs w:val="22"/>
                <w:u w:val="single"/>
                <w:lang w:eastAsia="ar-SA"/>
              </w:rPr>
              <w:t>22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Copo de vidro cilíndrico, transparente, 390ml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322B1" w:rsidTr="000322B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u w:val="single"/>
                <w:lang w:eastAsia="ar-SA"/>
              </w:rPr>
            </w:pPr>
            <w:r>
              <w:rPr>
                <w:bCs/>
                <w:sz w:val="22"/>
                <w:szCs w:val="22"/>
                <w:u w:val="single"/>
                <w:lang w:eastAsia="ar-SA"/>
              </w:rPr>
              <w:t>23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Panela 18cm Antiaderente Com Tampa De Vidro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322B1" w:rsidTr="000322B1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u w:val="single"/>
                <w:lang w:eastAsia="ar-SA"/>
              </w:rPr>
            </w:pPr>
            <w:r>
              <w:rPr>
                <w:bCs/>
                <w:sz w:val="22"/>
                <w:szCs w:val="22"/>
                <w:u w:val="single"/>
                <w:lang w:eastAsia="ar-SA"/>
              </w:rPr>
              <w:t>24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Porta Copos Dispenser Plástico Para 100 Copos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322B1" w:rsidTr="000322B1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u w:val="single"/>
                <w:lang w:eastAsia="ar-SA"/>
              </w:rPr>
            </w:pPr>
            <w:r>
              <w:rPr>
                <w:bCs/>
                <w:sz w:val="22"/>
                <w:szCs w:val="22"/>
                <w:u w:val="single"/>
                <w:lang w:eastAsia="ar-SA"/>
              </w:rPr>
              <w:lastRenderedPageBreak/>
              <w:t>25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Porta-Guardanapo - Porta-Guardanapo, Material Aço Inoxidável, Largura 2,5 Cm, Altura 6 Cm, Comprimento 16 Cm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322B1" w:rsidTr="000322B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u w:val="single"/>
                <w:lang w:eastAsia="ar-SA"/>
              </w:rPr>
            </w:pPr>
            <w:r>
              <w:rPr>
                <w:bCs/>
                <w:sz w:val="22"/>
                <w:szCs w:val="22"/>
                <w:u w:val="single"/>
                <w:lang w:eastAsia="ar-SA"/>
              </w:rPr>
              <w:t>26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Pote De Vidro Liso 2,0l Com Tampa Plástica Roscável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322B1" w:rsidTr="000322B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u w:val="single"/>
                <w:lang w:eastAsia="ar-SA"/>
              </w:rPr>
            </w:pPr>
            <w:r>
              <w:rPr>
                <w:bCs/>
                <w:sz w:val="22"/>
                <w:szCs w:val="22"/>
                <w:u w:val="single"/>
                <w:lang w:eastAsia="ar-SA"/>
              </w:rPr>
              <w:t>27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Prato Raso Porcelana 24 A 26 Cm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322B1" w:rsidTr="000322B1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u w:val="single"/>
                <w:lang w:eastAsia="ar-SA"/>
              </w:rPr>
            </w:pPr>
            <w:r>
              <w:rPr>
                <w:bCs/>
                <w:sz w:val="22"/>
                <w:szCs w:val="22"/>
                <w:u w:val="single"/>
                <w:lang w:eastAsia="ar-SA"/>
              </w:rPr>
              <w:t>28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Pregador Plástico De Roupas, Embalagem Com 12 Pregadores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322B1" w:rsidTr="000322B1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u w:val="single"/>
                <w:lang w:eastAsia="ar-SA"/>
              </w:rPr>
            </w:pPr>
            <w:r>
              <w:rPr>
                <w:bCs/>
                <w:sz w:val="22"/>
                <w:szCs w:val="22"/>
                <w:u w:val="single"/>
                <w:lang w:eastAsia="ar-SA"/>
              </w:rPr>
              <w:t>29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jc w:val="lef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Xicara Para Chá Porcelana Com Pires 210 Ml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322B1" w:rsidTr="000322B1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u w:val="single"/>
                <w:lang w:eastAsia="ar-SA"/>
              </w:rPr>
            </w:pPr>
            <w:r>
              <w:rPr>
                <w:bCs/>
                <w:sz w:val="22"/>
                <w:szCs w:val="22"/>
                <w:u w:val="single"/>
                <w:lang w:eastAsia="ar-SA"/>
              </w:rPr>
              <w:t>30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BC2BE2">
            <w:pPr>
              <w:suppressAutoHyphens w:val="0"/>
              <w:overflowPunct/>
              <w:autoSpaceDE/>
              <w:autoSpaceDN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</w:rPr>
              <w:t>Jogo de copos cilindricos, de vidro transparente 300ml Com 6 und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</w:tbl>
    <w:p w:rsidR="000322B1" w:rsidRDefault="000322B1" w:rsidP="000322B1">
      <w:pPr>
        <w:spacing w:after="120" w:line="276" w:lineRule="auto"/>
        <w:jc w:val="left"/>
        <w:rPr>
          <w:b/>
          <w:sz w:val="20"/>
          <w:szCs w:val="24"/>
          <w:lang w:eastAsia="ar-SA"/>
        </w:rPr>
      </w:pPr>
    </w:p>
    <w:p w:rsidR="000322B1" w:rsidRDefault="000322B1" w:rsidP="000322B1">
      <w:pPr>
        <w:spacing w:after="120" w:line="276" w:lineRule="auto"/>
        <w:jc w:val="left"/>
        <w:rPr>
          <w:b/>
          <w:sz w:val="24"/>
          <w:szCs w:val="24"/>
          <w:lang w:eastAsia="ar-SA"/>
        </w:rPr>
      </w:pPr>
    </w:p>
    <w:p w:rsidR="000322B1" w:rsidRDefault="000322B1" w:rsidP="000322B1">
      <w:pPr>
        <w:spacing w:after="120" w:line="276" w:lineRule="auto"/>
        <w:jc w:val="left"/>
        <w:rPr>
          <w:b/>
          <w:sz w:val="24"/>
          <w:szCs w:val="24"/>
          <w:lang w:eastAsia="ar-SA"/>
        </w:rPr>
      </w:pPr>
    </w:p>
    <w:p w:rsidR="000322B1" w:rsidRDefault="000322B1" w:rsidP="000322B1">
      <w:pPr>
        <w:spacing w:after="120" w:line="276" w:lineRule="auto"/>
        <w:jc w:val="left"/>
        <w:rPr>
          <w:b/>
          <w:sz w:val="24"/>
          <w:szCs w:val="24"/>
          <w:lang w:eastAsia="ar-SA"/>
        </w:rPr>
      </w:pPr>
    </w:p>
    <w:p w:rsidR="000322B1" w:rsidRDefault="000322B1" w:rsidP="000322B1">
      <w:pPr>
        <w:spacing w:after="120" w:line="276" w:lineRule="auto"/>
        <w:jc w:val="left"/>
        <w:rPr>
          <w:b/>
          <w:sz w:val="24"/>
          <w:szCs w:val="24"/>
          <w:lang w:eastAsia="ar-SA"/>
        </w:rPr>
      </w:pPr>
    </w:p>
    <w:p w:rsidR="000322B1" w:rsidRDefault="000322B1" w:rsidP="000322B1">
      <w:pPr>
        <w:spacing w:after="120" w:line="276" w:lineRule="auto"/>
        <w:jc w:val="left"/>
        <w:rPr>
          <w:b/>
          <w:sz w:val="24"/>
          <w:szCs w:val="24"/>
          <w:lang w:eastAsia="ar-SA"/>
        </w:rPr>
      </w:pPr>
    </w:p>
    <w:p w:rsidR="000322B1" w:rsidRDefault="000322B1" w:rsidP="000322B1">
      <w:pPr>
        <w:spacing w:after="120" w:line="276" w:lineRule="auto"/>
        <w:jc w:val="left"/>
        <w:rPr>
          <w:b/>
          <w:sz w:val="24"/>
          <w:szCs w:val="24"/>
          <w:lang w:eastAsia="ar-SA"/>
        </w:rPr>
      </w:pPr>
    </w:p>
    <w:p w:rsidR="000322B1" w:rsidRDefault="000322B1" w:rsidP="000322B1">
      <w:pPr>
        <w:spacing w:after="120" w:line="276" w:lineRule="auto"/>
        <w:jc w:val="left"/>
        <w:rPr>
          <w:b/>
          <w:sz w:val="24"/>
          <w:szCs w:val="24"/>
          <w:lang w:eastAsia="ar-SA"/>
        </w:rPr>
      </w:pPr>
    </w:p>
    <w:p w:rsidR="000322B1" w:rsidRDefault="000322B1" w:rsidP="000322B1">
      <w:pPr>
        <w:spacing w:after="120" w:line="276" w:lineRule="auto"/>
        <w:jc w:val="left"/>
        <w:rPr>
          <w:b/>
          <w:sz w:val="24"/>
          <w:szCs w:val="24"/>
          <w:lang w:eastAsia="ar-SA"/>
        </w:rPr>
      </w:pPr>
    </w:p>
    <w:p w:rsidR="000322B1" w:rsidRDefault="000322B1" w:rsidP="000322B1">
      <w:pPr>
        <w:spacing w:after="120" w:line="276" w:lineRule="auto"/>
        <w:jc w:val="left"/>
        <w:rPr>
          <w:b/>
          <w:sz w:val="24"/>
          <w:szCs w:val="24"/>
          <w:lang w:eastAsia="ar-SA"/>
        </w:rPr>
      </w:pPr>
    </w:p>
    <w:p w:rsidR="000322B1" w:rsidRDefault="000322B1" w:rsidP="000322B1">
      <w:pPr>
        <w:spacing w:after="120" w:line="276" w:lineRule="auto"/>
        <w:jc w:val="left"/>
        <w:rPr>
          <w:b/>
          <w:sz w:val="24"/>
          <w:szCs w:val="24"/>
          <w:lang w:eastAsia="ar-SA"/>
        </w:rPr>
      </w:pPr>
    </w:p>
    <w:p w:rsidR="000322B1" w:rsidRDefault="000322B1" w:rsidP="000322B1">
      <w:pPr>
        <w:spacing w:after="120" w:line="276" w:lineRule="auto"/>
        <w:jc w:val="left"/>
        <w:rPr>
          <w:b/>
          <w:sz w:val="24"/>
          <w:szCs w:val="24"/>
          <w:lang w:eastAsia="ar-SA"/>
        </w:rPr>
      </w:pPr>
    </w:p>
    <w:p w:rsidR="000322B1" w:rsidRDefault="000322B1" w:rsidP="000322B1">
      <w:pPr>
        <w:spacing w:after="120" w:line="276" w:lineRule="auto"/>
        <w:jc w:val="left"/>
        <w:rPr>
          <w:b/>
          <w:sz w:val="24"/>
          <w:szCs w:val="24"/>
          <w:lang w:eastAsia="ar-SA"/>
        </w:rPr>
      </w:pPr>
    </w:p>
    <w:p w:rsidR="000322B1" w:rsidRDefault="000322B1" w:rsidP="000322B1">
      <w:pPr>
        <w:spacing w:after="120" w:line="276" w:lineRule="auto"/>
        <w:jc w:val="left"/>
        <w:rPr>
          <w:b/>
          <w:sz w:val="24"/>
          <w:szCs w:val="24"/>
          <w:lang w:eastAsia="ar-SA"/>
        </w:rPr>
      </w:pPr>
    </w:p>
    <w:p w:rsidR="000322B1" w:rsidRDefault="000322B1" w:rsidP="000322B1">
      <w:pPr>
        <w:spacing w:after="120" w:line="276" w:lineRule="auto"/>
        <w:jc w:val="left"/>
        <w:rPr>
          <w:b/>
          <w:sz w:val="24"/>
          <w:szCs w:val="24"/>
          <w:lang w:eastAsia="ar-SA"/>
        </w:rPr>
      </w:pPr>
    </w:p>
    <w:p w:rsidR="000322B1" w:rsidRDefault="000322B1" w:rsidP="000322B1">
      <w:pPr>
        <w:spacing w:after="120" w:line="276" w:lineRule="auto"/>
        <w:jc w:val="left"/>
        <w:rPr>
          <w:b/>
          <w:sz w:val="24"/>
          <w:szCs w:val="24"/>
          <w:lang w:eastAsia="ar-SA"/>
        </w:rPr>
      </w:pPr>
    </w:p>
    <w:p w:rsidR="000322B1" w:rsidRDefault="000322B1" w:rsidP="000322B1">
      <w:pPr>
        <w:spacing w:after="120" w:line="276" w:lineRule="auto"/>
        <w:jc w:val="left"/>
        <w:rPr>
          <w:b/>
          <w:sz w:val="24"/>
          <w:szCs w:val="24"/>
          <w:lang w:eastAsia="ar-SA"/>
        </w:rPr>
      </w:pPr>
    </w:p>
    <w:p w:rsidR="000322B1" w:rsidRDefault="000322B1" w:rsidP="000322B1">
      <w:pPr>
        <w:spacing w:after="120" w:line="276" w:lineRule="auto"/>
        <w:jc w:val="left"/>
        <w:rPr>
          <w:b/>
          <w:sz w:val="24"/>
          <w:szCs w:val="24"/>
          <w:lang w:eastAsia="ar-SA"/>
        </w:rPr>
      </w:pPr>
    </w:p>
    <w:p w:rsidR="000322B1" w:rsidRDefault="000322B1" w:rsidP="000322B1">
      <w:pPr>
        <w:spacing w:after="120" w:line="276" w:lineRule="auto"/>
        <w:jc w:val="left"/>
        <w:rPr>
          <w:b/>
          <w:sz w:val="24"/>
          <w:szCs w:val="24"/>
          <w:lang w:eastAsia="ar-SA"/>
        </w:rPr>
      </w:pPr>
    </w:p>
    <w:p w:rsidR="000322B1" w:rsidRDefault="000322B1" w:rsidP="000322B1">
      <w:pPr>
        <w:spacing w:after="120" w:line="276" w:lineRule="auto"/>
        <w:jc w:val="left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 xml:space="preserve">3.2.5. MATERIAL ELÉTRICO </w:t>
      </w:r>
    </w:p>
    <w:tbl>
      <w:tblPr>
        <w:tblW w:w="15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6425"/>
        <w:gridCol w:w="4631"/>
        <w:gridCol w:w="852"/>
        <w:gridCol w:w="711"/>
        <w:gridCol w:w="1113"/>
        <w:gridCol w:w="834"/>
      </w:tblGrid>
      <w:tr w:rsidR="000322B1" w:rsidTr="000322B1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Item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Produtos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Marca e Modelo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Und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Qtd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Preço Unitário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Preço Total</w:t>
            </w:r>
          </w:p>
        </w:tc>
      </w:tr>
      <w:tr w:rsidR="000322B1" w:rsidTr="000322B1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jc w:val="lef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Lâmpada Led Tubular 18w T8 6500k 120cm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Und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322B1" w:rsidTr="000322B1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jc w:val="lef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Lâmpada Led Tubular 9w T8 6500k 60cm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Und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322B1" w:rsidTr="000322B1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jc w:val="lef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LÂMPADA LED BULBO 12W 6500k E27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Und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322B1" w:rsidTr="000322B1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jc w:val="lef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Extensão Cabo Pp 2p + T 3 Metros C/ no mínimo 3 tomadas fêmeas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Und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322B1" w:rsidTr="000322B1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jc w:val="lef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Extensão Cabo Pp 2p + T 5 Metros C/ no mínimo 3 tomadas fêmeas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Und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322B1" w:rsidTr="000322B1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jc w:val="lef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Extensão Cabo Pp 2p + T 10 Metros C/ no mínimo 3 tomadas fêmeas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Und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322B1" w:rsidTr="000322B1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jc w:val="lef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Tomada Em Barra Quintupla 2p+T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Und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322B1" w:rsidTr="000322B1">
        <w:trPr>
          <w:trHeight w:val="22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jc w:val="lef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Pilha Alcalina  (AAA) Cartela, Cartela C/4 Unidade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Cartela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322B1" w:rsidTr="000322B1">
        <w:trPr>
          <w:trHeight w:val="32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jc w:val="lef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Pilha Alcalina Tamanho Pequeno 1,5v (Aa) Cartela C/4 Unidade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Cartela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322B1" w:rsidTr="000322B1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jc w:val="lef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Cabo De Rede Rj 45 Cat.6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322B1" w:rsidTr="000322B1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jc w:val="lef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CABO DE REDE RJ 45 CAT.5e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322B1" w:rsidTr="000322B1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jc w:val="lef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Plugue Adaptador Tripolar Novo Padrão Para Antigo 3p 10a/250v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Und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322B1" w:rsidTr="000322B1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jc w:val="lef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Pino Multuiplicador 2p+T 10a/250v (Tê)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Und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322B1" w:rsidTr="000322B1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jc w:val="lef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Plugue 2p 10a Macho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Und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322B1" w:rsidTr="000322B1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jc w:val="lef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Plugue 2p 10a Fêmea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Und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1" w:rsidRDefault="000322B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</w:tbl>
    <w:p w:rsidR="000322B1" w:rsidRDefault="000322B1" w:rsidP="000322B1"/>
    <w:p w:rsidR="000322B1" w:rsidRDefault="000322B1" w:rsidP="000322B1">
      <w:pPr>
        <w:pStyle w:val="Recuodecorpodetexto23"/>
        <w:tabs>
          <w:tab w:val="left" w:pos="2268"/>
          <w:tab w:val="left" w:pos="5812"/>
          <w:tab w:val="left" w:pos="9639"/>
        </w:tabs>
        <w:spacing w:after="240" w:line="360" w:lineRule="auto"/>
        <w:ind w:left="0"/>
        <w:jc w:val="both"/>
        <w:rPr>
          <w:sz w:val="24"/>
          <w:szCs w:val="24"/>
        </w:rPr>
      </w:pPr>
    </w:p>
    <w:p w:rsidR="000322B1" w:rsidRDefault="000322B1" w:rsidP="000322B1">
      <w:pPr>
        <w:pStyle w:val="Recuodecorpodetexto23"/>
        <w:tabs>
          <w:tab w:val="left" w:pos="2268"/>
          <w:tab w:val="left" w:pos="5812"/>
          <w:tab w:val="left" w:pos="9639"/>
        </w:tabs>
        <w:spacing w:after="240" w:line="360" w:lineRule="auto"/>
        <w:ind w:left="0"/>
        <w:jc w:val="both"/>
      </w:pPr>
    </w:p>
    <w:p w:rsidR="0083119D" w:rsidRPr="000322B1" w:rsidRDefault="0083119D" w:rsidP="000322B1"/>
    <w:sectPr w:rsidR="0083119D" w:rsidRPr="000322B1" w:rsidSect="00CB33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  <w:szCs w:val="24"/>
        <w:lang w:val="pt-BR" w:eastAsia="zh-CN" w:bidi="ar-S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  <w:lang w:val="pt-BR" w:eastAsia="zh-CN" w:bidi="ar-SA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upperRoman"/>
      <w:suff w:val="space"/>
      <w:lvlText w:val="%1)"/>
      <w:lvlJc w:val="left"/>
      <w:pPr>
        <w:tabs>
          <w:tab w:val="num" w:pos="0"/>
        </w:tabs>
        <w:ind w:left="720" w:hanging="72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upperRoman"/>
      <w:suff w:val="space"/>
      <w:lvlText w:val="%1)"/>
      <w:lvlJc w:val="left"/>
      <w:pPr>
        <w:tabs>
          <w:tab w:val="num" w:pos="0"/>
        </w:tabs>
        <w:ind w:left="720" w:hanging="720"/>
      </w:pPr>
      <w:rPr>
        <w:spacing w:val="-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Cs/>
        <w:spacing w:val="-2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Cs/>
        <w:spacing w:val="-4"/>
        <w:sz w:val="24"/>
        <w:szCs w:val="24"/>
      </w:rPr>
    </w:lvl>
  </w:abstractNum>
  <w:abstractNum w:abstractNumId="14" w15:restartNumberingAfterBreak="0">
    <w:nsid w:val="053A256F"/>
    <w:multiLevelType w:val="hybridMultilevel"/>
    <w:tmpl w:val="4CF4A73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C8"/>
    <w:rsid w:val="000322B1"/>
    <w:rsid w:val="00172EDF"/>
    <w:rsid w:val="00221D6F"/>
    <w:rsid w:val="006B1624"/>
    <w:rsid w:val="007456E5"/>
    <w:rsid w:val="0083119D"/>
    <w:rsid w:val="00A1764A"/>
    <w:rsid w:val="00BC2BE2"/>
    <w:rsid w:val="00C77A1B"/>
    <w:rsid w:val="00CB33C8"/>
    <w:rsid w:val="00D43B1F"/>
    <w:rsid w:val="00E7006F"/>
    <w:rsid w:val="00EA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08F1"/>
  <w15:chartTrackingRefBased/>
  <w15:docId w15:val="{4594F115-881F-4D2C-B51D-1FC326D5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3C8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12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0322B1"/>
    <w:pPr>
      <w:keepNext/>
      <w:numPr>
        <w:numId w:val="2"/>
      </w:numPr>
      <w:ind w:left="1418" w:hanging="2"/>
      <w:jc w:val="both"/>
      <w:textAlignment w:val="auto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322B1"/>
    <w:pPr>
      <w:keepNext/>
      <w:numPr>
        <w:ilvl w:val="1"/>
        <w:numId w:val="2"/>
      </w:numPr>
      <w:jc w:val="both"/>
      <w:textAlignment w:val="auto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322B1"/>
    <w:pPr>
      <w:keepNext/>
      <w:numPr>
        <w:ilvl w:val="2"/>
        <w:numId w:val="2"/>
      </w:numPr>
      <w:textAlignment w:val="auto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322B1"/>
    <w:pPr>
      <w:keepNext/>
      <w:numPr>
        <w:ilvl w:val="3"/>
        <w:numId w:val="2"/>
      </w:numPr>
      <w:jc w:val="left"/>
      <w:textAlignment w:val="auto"/>
      <w:outlineLvl w:val="3"/>
    </w:pPr>
    <w:rPr>
      <w:b/>
      <w:sz w:val="20"/>
      <w:lang w:val="x-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322B1"/>
    <w:pPr>
      <w:keepNext/>
      <w:numPr>
        <w:ilvl w:val="4"/>
        <w:numId w:val="2"/>
      </w:numPr>
      <w:textAlignment w:val="auto"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322B1"/>
    <w:pPr>
      <w:keepNext/>
      <w:numPr>
        <w:ilvl w:val="5"/>
        <w:numId w:val="2"/>
      </w:numPr>
      <w:textAlignment w:val="auto"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322B1"/>
    <w:pPr>
      <w:keepNext/>
      <w:numPr>
        <w:ilvl w:val="6"/>
        <w:numId w:val="2"/>
      </w:numPr>
      <w:jc w:val="right"/>
      <w:textAlignment w:val="auto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322B1"/>
    <w:pPr>
      <w:keepNext/>
      <w:numPr>
        <w:ilvl w:val="7"/>
        <w:numId w:val="2"/>
      </w:numPr>
      <w:ind w:left="5529"/>
      <w:jc w:val="both"/>
      <w:textAlignment w:val="auto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0322B1"/>
    <w:pPr>
      <w:keepNext/>
      <w:numPr>
        <w:ilvl w:val="8"/>
        <w:numId w:val="2"/>
      </w:numPr>
      <w:jc w:val="left"/>
      <w:textAlignment w:val="auto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CB33C8"/>
    <w:pPr>
      <w:ind w:left="708"/>
    </w:pPr>
  </w:style>
  <w:style w:type="character" w:customStyle="1" w:styleId="Ttulo1Char">
    <w:name w:val="Título 1 Char"/>
    <w:basedOn w:val="Fontepargpadro"/>
    <w:link w:val="Ttulo1"/>
    <w:rsid w:val="000322B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0322B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0322B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4Char">
    <w:name w:val="Título 4 Char"/>
    <w:basedOn w:val="Fontepargpadro"/>
    <w:link w:val="Ttulo4"/>
    <w:semiHidden/>
    <w:rsid w:val="000322B1"/>
    <w:rPr>
      <w:rFonts w:ascii="Times New Roman" w:eastAsia="Times New Roman" w:hAnsi="Times New Roman" w:cs="Times New Roman"/>
      <w:b/>
      <w:sz w:val="20"/>
      <w:szCs w:val="20"/>
      <w:lang w:val="x-none" w:eastAsia="zh-CN"/>
    </w:rPr>
  </w:style>
  <w:style w:type="character" w:customStyle="1" w:styleId="Ttulo5Char">
    <w:name w:val="Título 5 Char"/>
    <w:basedOn w:val="Fontepargpadro"/>
    <w:link w:val="Ttulo5"/>
    <w:semiHidden/>
    <w:rsid w:val="000322B1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6Char">
    <w:name w:val="Título 6 Char"/>
    <w:basedOn w:val="Fontepargpadro"/>
    <w:link w:val="Ttulo6"/>
    <w:semiHidden/>
    <w:rsid w:val="000322B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0322B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8Char">
    <w:name w:val="Título 8 Char"/>
    <w:basedOn w:val="Fontepargpadro"/>
    <w:link w:val="Ttulo8"/>
    <w:semiHidden/>
    <w:rsid w:val="000322B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tulo9Char">
    <w:name w:val="Título 9 Char"/>
    <w:basedOn w:val="Fontepargpadro"/>
    <w:link w:val="Ttulo9"/>
    <w:semiHidden/>
    <w:rsid w:val="000322B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link">
    <w:name w:val="Hyperlink"/>
    <w:semiHidden/>
    <w:unhideWhenUsed/>
    <w:rsid w:val="000322B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322B1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0322B1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0322B1"/>
    <w:pPr>
      <w:overflowPunct/>
      <w:autoSpaceDE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322B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1"/>
    <w:semiHidden/>
    <w:unhideWhenUsed/>
    <w:rsid w:val="000322B1"/>
    <w:pPr>
      <w:tabs>
        <w:tab w:val="center" w:pos="4419"/>
        <w:tab w:val="right" w:pos="8838"/>
      </w:tabs>
      <w:textAlignment w:val="auto"/>
    </w:pPr>
  </w:style>
  <w:style w:type="character" w:customStyle="1" w:styleId="CabealhoChar">
    <w:name w:val="Cabeçalho Char"/>
    <w:basedOn w:val="Fontepargpadro"/>
    <w:semiHidden/>
    <w:rsid w:val="000322B1"/>
    <w:rPr>
      <w:rFonts w:ascii="Times New Roman" w:eastAsia="Times New Roman" w:hAnsi="Times New Roman" w:cs="Times New Roman"/>
      <w:sz w:val="12"/>
      <w:szCs w:val="20"/>
      <w:lang w:eastAsia="zh-CN"/>
    </w:rPr>
  </w:style>
  <w:style w:type="paragraph" w:styleId="Rodap">
    <w:name w:val="footer"/>
    <w:basedOn w:val="Normal"/>
    <w:link w:val="RodapChar1"/>
    <w:semiHidden/>
    <w:unhideWhenUsed/>
    <w:rsid w:val="000322B1"/>
    <w:pPr>
      <w:tabs>
        <w:tab w:val="center" w:pos="4419"/>
        <w:tab w:val="right" w:pos="8838"/>
      </w:tabs>
      <w:textAlignment w:val="auto"/>
    </w:pPr>
    <w:rPr>
      <w:lang w:val="x-none"/>
    </w:rPr>
  </w:style>
  <w:style w:type="character" w:customStyle="1" w:styleId="RodapChar">
    <w:name w:val="Rodapé Char"/>
    <w:basedOn w:val="Fontepargpadro"/>
    <w:semiHidden/>
    <w:rsid w:val="000322B1"/>
    <w:rPr>
      <w:rFonts w:ascii="Times New Roman" w:eastAsia="Times New Roman" w:hAnsi="Times New Roman" w:cs="Times New Roman"/>
      <w:sz w:val="12"/>
      <w:szCs w:val="20"/>
      <w:lang w:eastAsia="zh-CN"/>
    </w:rPr>
  </w:style>
  <w:style w:type="paragraph" w:styleId="Legenda">
    <w:name w:val="caption"/>
    <w:basedOn w:val="Normal"/>
    <w:semiHidden/>
    <w:unhideWhenUsed/>
    <w:qFormat/>
    <w:rsid w:val="000322B1"/>
    <w:pPr>
      <w:suppressLineNumbers/>
      <w:spacing w:before="120" w:after="120"/>
      <w:textAlignment w:val="auto"/>
    </w:pPr>
    <w:rPr>
      <w:rFonts w:cs="Mangal"/>
      <w:i/>
      <w:iCs/>
      <w:sz w:val="24"/>
      <w:szCs w:val="24"/>
    </w:rPr>
  </w:style>
  <w:style w:type="paragraph" w:styleId="Remetente">
    <w:name w:val="envelope return"/>
    <w:basedOn w:val="Normal"/>
    <w:semiHidden/>
    <w:unhideWhenUsed/>
    <w:rsid w:val="000322B1"/>
    <w:pPr>
      <w:overflowPunct/>
      <w:autoSpaceDE/>
      <w:jc w:val="left"/>
      <w:textAlignment w:val="auto"/>
    </w:pPr>
    <w:rPr>
      <w:sz w:val="20"/>
    </w:rPr>
  </w:style>
  <w:style w:type="paragraph" w:styleId="Corpodetexto">
    <w:name w:val="Body Text"/>
    <w:basedOn w:val="Normal"/>
    <w:link w:val="CorpodetextoChar1"/>
    <w:semiHidden/>
    <w:unhideWhenUsed/>
    <w:rsid w:val="000322B1"/>
    <w:pPr>
      <w:jc w:val="both"/>
      <w:textAlignment w:val="auto"/>
    </w:pPr>
    <w:rPr>
      <w:sz w:val="24"/>
    </w:rPr>
  </w:style>
  <w:style w:type="character" w:customStyle="1" w:styleId="CorpodetextoChar">
    <w:name w:val="Corpo de texto Char"/>
    <w:basedOn w:val="Fontepargpadro"/>
    <w:semiHidden/>
    <w:rsid w:val="000322B1"/>
    <w:rPr>
      <w:rFonts w:ascii="Times New Roman" w:eastAsia="Times New Roman" w:hAnsi="Times New Roman" w:cs="Times New Roman"/>
      <w:sz w:val="12"/>
      <w:szCs w:val="20"/>
      <w:lang w:eastAsia="zh-CN"/>
    </w:rPr>
  </w:style>
  <w:style w:type="paragraph" w:styleId="Lista">
    <w:name w:val="List"/>
    <w:basedOn w:val="Corpodetexto"/>
    <w:semiHidden/>
    <w:unhideWhenUsed/>
    <w:rsid w:val="000322B1"/>
    <w:rPr>
      <w:rFonts w:cs="Mangal"/>
    </w:rPr>
  </w:style>
  <w:style w:type="paragraph" w:styleId="Recuodecorpodetexto">
    <w:name w:val="Body Text Indent"/>
    <w:basedOn w:val="Normal"/>
    <w:link w:val="RecuodecorpodetextoChar"/>
    <w:semiHidden/>
    <w:unhideWhenUsed/>
    <w:rsid w:val="000322B1"/>
    <w:pPr>
      <w:spacing w:after="120"/>
      <w:ind w:left="283"/>
      <w:textAlignment w:val="auto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322B1"/>
    <w:rPr>
      <w:rFonts w:ascii="Times New Roman" w:eastAsia="Times New Roman" w:hAnsi="Times New Roman" w:cs="Times New Roman"/>
      <w:sz w:val="12"/>
      <w:szCs w:val="20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0322B1"/>
    <w:pPr>
      <w:textAlignment w:val="auto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0322B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xtodebalo">
    <w:name w:val="Balloon Text"/>
    <w:basedOn w:val="Normal"/>
    <w:link w:val="TextodebaloChar1"/>
    <w:semiHidden/>
    <w:unhideWhenUsed/>
    <w:rsid w:val="000322B1"/>
    <w:pPr>
      <w:textAlignment w:val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basedOn w:val="Fontepargpadro"/>
    <w:semiHidden/>
    <w:rsid w:val="000322B1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qFormat/>
    <w:rsid w:val="000322B1"/>
    <w:pPr>
      <w:ind w:left="708"/>
      <w:textAlignment w:val="auto"/>
    </w:pPr>
  </w:style>
  <w:style w:type="paragraph" w:customStyle="1" w:styleId="Ttulo50">
    <w:name w:val="Título5"/>
    <w:basedOn w:val="Normal"/>
    <w:next w:val="Corpodetexto"/>
    <w:rsid w:val="000322B1"/>
    <w:pPr>
      <w:keepNext/>
      <w:spacing w:before="240" w:after="120"/>
      <w:textAlignment w:val="auto"/>
    </w:pPr>
    <w:rPr>
      <w:rFonts w:ascii="Liberation Sans" w:eastAsia="Microsoft YaHei" w:hAnsi="Liberation Sans" w:cs="Arial"/>
      <w:sz w:val="28"/>
      <w:szCs w:val="28"/>
    </w:rPr>
  </w:style>
  <w:style w:type="paragraph" w:customStyle="1" w:styleId="ndice">
    <w:name w:val="Índice"/>
    <w:basedOn w:val="Normal"/>
    <w:rsid w:val="000322B1"/>
    <w:pPr>
      <w:suppressLineNumbers/>
      <w:textAlignment w:val="auto"/>
    </w:pPr>
    <w:rPr>
      <w:rFonts w:cs="Mangal"/>
    </w:rPr>
  </w:style>
  <w:style w:type="paragraph" w:customStyle="1" w:styleId="Ttulo40">
    <w:name w:val="Título4"/>
    <w:basedOn w:val="Normal"/>
    <w:next w:val="Corpodetexto"/>
    <w:rsid w:val="000322B1"/>
    <w:pPr>
      <w:keepNext/>
      <w:spacing w:before="240" w:after="120"/>
      <w:textAlignment w:val="auto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0">
    <w:name w:val="Título3"/>
    <w:basedOn w:val="Normal"/>
    <w:next w:val="Corpodetexto"/>
    <w:rsid w:val="000322B1"/>
    <w:pPr>
      <w:keepNext/>
      <w:spacing w:before="240" w:after="120"/>
      <w:textAlignment w:val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rsid w:val="000322B1"/>
    <w:pPr>
      <w:keepNext/>
      <w:spacing w:before="240" w:after="120"/>
      <w:textAlignment w:val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0322B1"/>
    <w:pPr>
      <w:textAlignment w:val="auto"/>
    </w:pPr>
    <w:rPr>
      <w:b/>
      <w:sz w:val="36"/>
    </w:rPr>
  </w:style>
  <w:style w:type="paragraph" w:customStyle="1" w:styleId="CabealhoeRodap">
    <w:name w:val="Cabeçalho e Rodapé"/>
    <w:basedOn w:val="Normal"/>
    <w:rsid w:val="000322B1"/>
    <w:pPr>
      <w:suppressLineNumbers/>
      <w:tabs>
        <w:tab w:val="center" w:pos="4819"/>
        <w:tab w:val="right" w:pos="9638"/>
      </w:tabs>
      <w:textAlignment w:val="auto"/>
    </w:pPr>
  </w:style>
  <w:style w:type="paragraph" w:customStyle="1" w:styleId="Corpodetexto21">
    <w:name w:val="Corpo de texto 21"/>
    <w:basedOn w:val="Normal"/>
    <w:rsid w:val="000322B1"/>
    <w:pPr>
      <w:ind w:firstLine="705"/>
      <w:jc w:val="both"/>
      <w:textAlignment w:val="auto"/>
    </w:pPr>
    <w:rPr>
      <w:sz w:val="24"/>
    </w:rPr>
  </w:style>
  <w:style w:type="paragraph" w:customStyle="1" w:styleId="Recuodecorpodetexto31">
    <w:name w:val="Recuo de corpo de texto 31"/>
    <w:basedOn w:val="Normal"/>
    <w:rsid w:val="000322B1"/>
    <w:pPr>
      <w:widowControl w:val="0"/>
      <w:ind w:left="567"/>
      <w:jc w:val="both"/>
      <w:textAlignment w:val="auto"/>
    </w:pPr>
    <w:rPr>
      <w:sz w:val="24"/>
    </w:rPr>
  </w:style>
  <w:style w:type="paragraph" w:customStyle="1" w:styleId="Recuodecorpodetexto21">
    <w:name w:val="Recuo de corpo de texto 21"/>
    <w:basedOn w:val="Normal"/>
    <w:rsid w:val="000322B1"/>
    <w:pPr>
      <w:widowControl w:val="0"/>
      <w:ind w:left="1134" w:hanging="567"/>
      <w:jc w:val="both"/>
      <w:textAlignment w:val="auto"/>
    </w:pPr>
    <w:rPr>
      <w:sz w:val="24"/>
    </w:rPr>
  </w:style>
  <w:style w:type="paragraph" w:customStyle="1" w:styleId="Recuodecorpodetexto23">
    <w:name w:val="Recuo de corpo de texto 23"/>
    <w:basedOn w:val="Normal"/>
    <w:rsid w:val="000322B1"/>
    <w:pPr>
      <w:spacing w:after="120" w:line="480" w:lineRule="auto"/>
      <w:ind w:left="283"/>
      <w:textAlignment w:val="auto"/>
    </w:pPr>
  </w:style>
  <w:style w:type="paragraph" w:customStyle="1" w:styleId="Corpodetexto22">
    <w:name w:val="Corpo de texto 22"/>
    <w:basedOn w:val="Normal"/>
    <w:rsid w:val="000322B1"/>
    <w:pPr>
      <w:spacing w:after="120" w:line="480" w:lineRule="auto"/>
      <w:textAlignment w:val="auto"/>
    </w:pPr>
  </w:style>
  <w:style w:type="paragraph" w:customStyle="1" w:styleId="Recuodecorpodetexto33">
    <w:name w:val="Recuo de corpo de texto 33"/>
    <w:basedOn w:val="Normal"/>
    <w:rsid w:val="000322B1"/>
    <w:pPr>
      <w:spacing w:after="120"/>
      <w:ind w:left="283"/>
      <w:textAlignment w:val="auto"/>
    </w:pPr>
    <w:rPr>
      <w:sz w:val="16"/>
      <w:szCs w:val="16"/>
    </w:rPr>
  </w:style>
  <w:style w:type="paragraph" w:customStyle="1" w:styleId="Corpodetexto31">
    <w:name w:val="Corpo de texto 31"/>
    <w:basedOn w:val="Normal"/>
    <w:rsid w:val="000322B1"/>
    <w:pPr>
      <w:spacing w:after="120"/>
      <w:textAlignment w:val="auto"/>
    </w:pPr>
    <w:rPr>
      <w:sz w:val="16"/>
      <w:szCs w:val="16"/>
    </w:rPr>
  </w:style>
  <w:style w:type="paragraph" w:customStyle="1" w:styleId="t1">
    <w:name w:val="t1"/>
    <w:basedOn w:val="Normal"/>
    <w:rsid w:val="000322B1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0322B1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0322B1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0322B1"/>
    <w:pPr>
      <w:spacing w:after="120" w:line="480" w:lineRule="auto"/>
      <w:ind w:left="283"/>
      <w:textAlignment w:val="auto"/>
    </w:pPr>
  </w:style>
  <w:style w:type="paragraph" w:customStyle="1" w:styleId="tabela">
    <w:name w:val="tabela"/>
    <w:basedOn w:val="Normal"/>
    <w:rsid w:val="000322B1"/>
    <w:pPr>
      <w:overflowPunct/>
      <w:autoSpaceDE/>
      <w:spacing w:before="280" w:after="280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0322B1"/>
    <w:pPr>
      <w:overflowPunct/>
      <w:autoSpaceDE/>
      <w:spacing w:before="280" w:after="280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0322B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overflowPunct/>
      <w:autoSpaceDE/>
      <w:jc w:val="both"/>
      <w:textAlignment w:val="auto"/>
    </w:pPr>
    <w:rPr>
      <w:rFonts w:ascii="Arial" w:hAnsi="Arial" w:cs="Arial"/>
      <w:spacing w:val="-3"/>
      <w:sz w:val="24"/>
      <w:lang w:val="en-US"/>
    </w:rPr>
  </w:style>
  <w:style w:type="paragraph" w:customStyle="1" w:styleId="corponico">
    <w:name w:val="corponico"/>
    <w:basedOn w:val="Normal"/>
    <w:rsid w:val="000322B1"/>
    <w:pPr>
      <w:overflowPunct/>
      <w:autoSpaceDE/>
      <w:spacing w:before="280" w:after="280"/>
      <w:jc w:val="left"/>
      <w:textAlignment w:val="auto"/>
    </w:pPr>
    <w:rPr>
      <w:sz w:val="24"/>
      <w:szCs w:val="24"/>
    </w:rPr>
  </w:style>
  <w:style w:type="paragraph" w:customStyle="1" w:styleId="Fontepargpadro1">
    <w:name w:val="Fonte parág. padrão1"/>
    <w:next w:val="Normal"/>
    <w:rsid w:val="000322B1"/>
    <w:pPr>
      <w:widowControl w:val="0"/>
      <w:suppressAutoHyphens/>
      <w:spacing w:after="0" w:line="240" w:lineRule="auto"/>
    </w:pPr>
    <w:rPr>
      <w:rFonts w:ascii="Courier" w:eastAsia="Times New Roman" w:hAnsi="Courier" w:cs="Courier"/>
      <w:sz w:val="20"/>
      <w:szCs w:val="20"/>
      <w:lang w:eastAsia="zh-CN"/>
    </w:rPr>
  </w:style>
  <w:style w:type="paragraph" w:customStyle="1" w:styleId="Corpodetexto210">
    <w:name w:val="Corpo de texto 21"/>
    <w:basedOn w:val="Normal"/>
    <w:rsid w:val="000322B1"/>
    <w:pPr>
      <w:overflowPunct/>
      <w:autoSpaceDE/>
      <w:jc w:val="both"/>
      <w:textAlignment w:val="auto"/>
    </w:pPr>
    <w:rPr>
      <w:rFonts w:ascii="Verdana" w:hAnsi="Verdana" w:cs="Tahoma"/>
      <w:sz w:val="18"/>
      <w:szCs w:val="24"/>
    </w:rPr>
  </w:style>
  <w:style w:type="paragraph" w:customStyle="1" w:styleId="P">
    <w:name w:val="P"/>
    <w:basedOn w:val="Normal"/>
    <w:rsid w:val="000322B1"/>
    <w:pPr>
      <w:overflowPunct/>
      <w:jc w:val="both"/>
      <w:textAlignment w:val="auto"/>
    </w:pPr>
    <w:rPr>
      <w:b/>
      <w:sz w:val="24"/>
    </w:rPr>
  </w:style>
  <w:style w:type="paragraph" w:customStyle="1" w:styleId="Textoembloco1">
    <w:name w:val="Texto em bloco1"/>
    <w:basedOn w:val="Normal"/>
    <w:rsid w:val="000322B1"/>
    <w:pPr>
      <w:tabs>
        <w:tab w:val="left" w:pos="-720"/>
      </w:tabs>
      <w:ind w:left="851" w:right="283" w:firstLine="1134"/>
      <w:jc w:val="both"/>
      <w:textAlignment w:val="auto"/>
    </w:pPr>
    <w:rPr>
      <w:rFonts w:ascii="Tahoma" w:hAnsi="Tahoma" w:cs="Tahoma"/>
      <w:sz w:val="24"/>
    </w:rPr>
  </w:style>
  <w:style w:type="paragraph" w:customStyle="1" w:styleId="WW-Corpodetexto3">
    <w:name w:val="WW-Corpo de texto 3"/>
    <w:basedOn w:val="Normal"/>
    <w:rsid w:val="000322B1"/>
    <w:pPr>
      <w:overflowPunct/>
      <w:autoSpaceDE/>
      <w:jc w:val="both"/>
      <w:textAlignment w:val="auto"/>
    </w:pPr>
    <w:rPr>
      <w:b/>
      <w:sz w:val="24"/>
    </w:rPr>
  </w:style>
  <w:style w:type="paragraph" w:customStyle="1" w:styleId="P30">
    <w:name w:val="P30"/>
    <w:basedOn w:val="Normal"/>
    <w:rsid w:val="000322B1"/>
    <w:pPr>
      <w:overflowPunct/>
      <w:autoSpaceDE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0322B1"/>
    <w:pPr>
      <w:keepNext/>
      <w:overflowPunct/>
      <w:textAlignment w:val="auto"/>
    </w:pPr>
    <w:rPr>
      <w:b/>
      <w:sz w:val="20"/>
    </w:rPr>
  </w:style>
  <w:style w:type="paragraph" w:customStyle="1" w:styleId="Recuodecorpodetexto310">
    <w:name w:val="Recuo de corpo de texto 31"/>
    <w:basedOn w:val="Normal"/>
    <w:rsid w:val="000322B1"/>
    <w:pPr>
      <w:spacing w:after="120"/>
      <w:ind w:left="283"/>
      <w:textAlignment w:val="auto"/>
    </w:pPr>
    <w:rPr>
      <w:sz w:val="16"/>
      <w:szCs w:val="16"/>
    </w:rPr>
  </w:style>
  <w:style w:type="paragraph" w:customStyle="1" w:styleId="WW-BodyText21234567891011">
    <w:name w:val="WW-Body Text 21234567891011"/>
    <w:basedOn w:val="Normal"/>
    <w:rsid w:val="000322B1"/>
    <w:pPr>
      <w:widowControl w:val="0"/>
      <w:jc w:val="both"/>
      <w:textAlignment w:val="auto"/>
    </w:pPr>
    <w:rPr>
      <w:sz w:val="28"/>
    </w:rPr>
  </w:style>
  <w:style w:type="paragraph" w:customStyle="1" w:styleId="Recuodecorpodetexto22">
    <w:name w:val="Recuo de corpo de texto 22"/>
    <w:basedOn w:val="Normal"/>
    <w:rsid w:val="000322B1"/>
    <w:pPr>
      <w:spacing w:after="120" w:line="480" w:lineRule="auto"/>
      <w:ind w:left="283"/>
      <w:textAlignment w:val="auto"/>
    </w:pPr>
  </w:style>
  <w:style w:type="paragraph" w:customStyle="1" w:styleId="Recuodecorpodetexto32">
    <w:name w:val="Recuo de corpo de texto 32"/>
    <w:basedOn w:val="Normal"/>
    <w:rsid w:val="000322B1"/>
    <w:pPr>
      <w:spacing w:after="120"/>
      <w:ind w:left="283"/>
      <w:textAlignment w:val="auto"/>
    </w:pPr>
    <w:rPr>
      <w:sz w:val="16"/>
      <w:szCs w:val="16"/>
    </w:rPr>
  </w:style>
  <w:style w:type="paragraph" w:customStyle="1" w:styleId="Contedodatabela">
    <w:name w:val="Conteúdo da tabela"/>
    <w:basedOn w:val="Normal"/>
    <w:rsid w:val="000322B1"/>
    <w:pPr>
      <w:suppressLineNumbers/>
      <w:textAlignment w:val="auto"/>
    </w:pPr>
  </w:style>
  <w:style w:type="paragraph" w:customStyle="1" w:styleId="Ttulodetabela">
    <w:name w:val="Título de tabela"/>
    <w:basedOn w:val="Contedodatabela"/>
    <w:rsid w:val="000322B1"/>
    <w:rPr>
      <w:b/>
      <w:bCs/>
    </w:rPr>
  </w:style>
  <w:style w:type="paragraph" w:customStyle="1" w:styleId="PargrafodaLista2">
    <w:name w:val="Parágrafo da Lista2"/>
    <w:basedOn w:val="Normal"/>
    <w:rsid w:val="000322B1"/>
    <w:pPr>
      <w:ind w:left="708"/>
      <w:textAlignment w:val="auto"/>
    </w:pPr>
  </w:style>
  <w:style w:type="character" w:customStyle="1" w:styleId="WW8Num1z0">
    <w:name w:val="WW8Num1z0"/>
    <w:rsid w:val="000322B1"/>
  </w:style>
  <w:style w:type="character" w:customStyle="1" w:styleId="WW8Num1z1">
    <w:name w:val="WW8Num1z1"/>
    <w:rsid w:val="000322B1"/>
  </w:style>
  <w:style w:type="character" w:customStyle="1" w:styleId="WW8Num1z2">
    <w:name w:val="WW8Num1z2"/>
    <w:rsid w:val="000322B1"/>
  </w:style>
  <w:style w:type="character" w:customStyle="1" w:styleId="WW8Num1z3">
    <w:name w:val="WW8Num1z3"/>
    <w:rsid w:val="000322B1"/>
  </w:style>
  <w:style w:type="character" w:customStyle="1" w:styleId="WW8Num1z4">
    <w:name w:val="WW8Num1z4"/>
    <w:rsid w:val="000322B1"/>
  </w:style>
  <w:style w:type="character" w:customStyle="1" w:styleId="WW8Num1z5">
    <w:name w:val="WW8Num1z5"/>
    <w:rsid w:val="000322B1"/>
  </w:style>
  <w:style w:type="character" w:customStyle="1" w:styleId="WW8Num1z6">
    <w:name w:val="WW8Num1z6"/>
    <w:rsid w:val="000322B1"/>
  </w:style>
  <w:style w:type="character" w:customStyle="1" w:styleId="WW8Num1z7">
    <w:name w:val="WW8Num1z7"/>
    <w:rsid w:val="000322B1"/>
  </w:style>
  <w:style w:type="character" w:customStyle="1" w:styleId="WW8Num1z8">
    <w:name w:val="WW8Num1z8"/>
    <w:rsid w:val="000322B1"/>
  </w:style>
  <w:style w:type="character" w:customStyle="1" w:styleId="WW8Num2z0">
    <w:name w:val="WW8Num2z0"/>
    <w:rsid w:val="000322B1"/>
    <w:rPr>
      <w:rFonts w:ascii="Symbol" w:eastAsia="Times New Roman" w:hAnsi="Symbol" w:cs="Symbol" w:hint="default"/>
      <w:color w:val="auto"/>
      <w:sz w:val="24"/>
      <w:szCs w:val="24"/>
      <w:lang w:val="pt-BR" w:eastAsia="zh-CN" w:bidi="ar-SA"/>
    </w:rPr>
  </w:style>
  <w:style w:type="character" w:customStyle="1" w:styleId="WW8Num3z0">
    <w:name w:val="WW8Num3z0"/>
    <w:rsid w:val="000322B1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4z0">
    <w:name w:val="WW8Num4z0"/>
    <w:rsid w:val="000322B1"/>
  </w:style>
  <w:style w:type="character" w:customStyle="1" w:styleId="WW8Num5z0">
    <w:name w:val="WW8Num5z0"/>
    <w:rsid w:val="000322B1"/>
    <w:rPr>
      <w:rFonts w:ascii="Symbol" w:eastAsia="Times New Roman" w:hAnsi="Symbol" w:cs="Symbol" w:hint="default"/>
      <w:color w:val="auto"/>
      <w:sz w:val="24"/>
      <w:szCs w:val="24"/>
      <w:lang w:val="pt-BR" w:eastAsia="zh-CN" w:bidi="ar-SA"/>
    </w:rPr>
  </w:style>
  <w:style w:type="character" w:customStyle="1" w:styleId="WW8Num6z0">
    <w:name w:val="WW8Num6z0"/>
    <w:rsid w:val="000322B1"/>
    <w:rPr>
      <w:rFonts w:ascii="Symbol" w:hAnsi="Symbol" w:cs="Symbol" w:hint="default"/>
      <w:color w:val="000000"/>
    </w:rPr>
  </w:style>
  <w:style w:type="character" w:customStyle="1" w:styleId="WW8Num7z0">
    <w:name w:val="WW8Num7z0"/>
    <w:rsid w:val="000322B1"/>
    <w:rPr>
      <w:b/>
      <w:bCs w:val="0"/>
      <w:sz w:val="24"/>
      <w:szCs w:val="24"/>
    </w:rPr>
  </w:style>
  <w:style w:type="character" w:customStyle="1" w:styleId="WW8Num8z0">
    <w:name w:val="WW8Num8z0"/>
    <w:rsid w:val="000322B1"/>
    <w:rPr>
      <w:b w:val="0"/>
      <w:bCs/>
    </w:rPr>
  </w:style>
  <w:style w:type="character" w:customStyle="1" w:styleId="WW8Num9z0">
    <w:name w:val="WW8Num9z0"/>
    <w:rsid w:val="000322B1"/>
  </w:style>
  <w:style w:type="character" w:customStyle="1" w:styleId="WW8Num10z0">
    <w:name w:val="WW8Num10z0"/>
    <w:rsid w:val="000322B1"/>
    <w:rPr>
      <w:spacing w:val="-4"/>
    </w:rPr>
  </w:style>
  <w:style w:type="character" w:customStyle="1" w:styleId="WW8Num11z0">
    <w:name w:val="WW8Num11z0"/>
    <w:rsid w:val="000322B1"/>
    <w:rPr>
      <w:rFonts w:ascii="Symbol" w:hAnsi="Symbol" w:cs="Symbol" w:hint="default"/>
    </w:rPr>
  </w:style>
  <w:style w:type="character" w:customStyle="1" w:styleId="WW8Num12z0">
    <w:name w:val="WW8Num12z0"/>
    <w:rsid w:val="000322B1"/>
    <w:rPr>
      <w:bCs/>
      <w:spacing w:val="-2"/>
      <w:sz w:val="24"/>
      <w:szCs w:val="24"/>
    </w:rPr>
  </w:style>
  <w:style w:type="character" w:customStyle="1" w:styleId="WW8Num13z0">
    <w:name w:val="WW8Num13z0"/>
    <w:rsid w:val="000322B1"/>
  </w:style>
  <w:style w:type="character" w:customStyle="1" w:styleId="WW8Num14z0">
    <w:name w:val="WW8Num14z0"/>
    <w:rsid w:val="000322B1"/>
    <w:rPr>
      <w:bCs/>
      <w:spacing w:val="-4"/>
      <w:sz w:val="24"/>
      <w:szCs w:val="24"/>
    </w:rPr>
  </w:style>
  <w:style w:type="character" w:customStyle="1" w:styleId="WW8Num15z0">
    <w:name w:val="WW8Num15z0"/>
    <w:rsid w:val="000322B1"/>
    <w:rPr>
      <w:b/>
      <w:bCs w:val="0"/>
      <w:sz w:val="24"/>
    </w:rPr>
  </w:style>
  <w:style w:type="character" w:customStyle="1" w:styleId="WW8Num15z1">
    <w:name w:val="WW8Num15z1"/>
    <w:rsid w:val="000322B1"/>
    <w:rPr>
      <w:b/>
      <w:bCs w:val="0"/>
      <w:sz w:val="24"/>
      <w:szCs w:val="24"/>
    </w:rPr>
  </w:style>
  <w:style w:type="character" w:customStyle="1" w:styleId="WW8Num15z2">
    <w:name w:val="WW8Num15z2"/>
    <w:rsid w:val="000322B1"/>
    <w:rPr>
      <w:b/>
      <w:bCs w:val="0"/>
    </w:rPr>
  </w:style>
  <w:style w:type="character" w:customStyle="1" w:styleId="Fontepargpadro6">
    <w:name w:val="Fonte parág. padrão6"/>
    <w:rsid w:val="000322B1"/>
  </w:style>
  <w:style w:type="character" w:customStyle="1" w:styleId="WW8Num16z0">
    <w:name w:val="WW8Num16z0"/>
    <w:rsid w:val="000322B1"/>
    <w:rPr>
      <w:rFonts w:ascii="Symbol" w:eastAsia="Times New Roman" w:hAnsi="Symbol" w:cs="Times New Roman" w:hint="default"/>
    </w:rPr>
  </w:style>
  <w:style w:type="character" w:customStyle="1" w:styleId="WW8Num16z1">
    <w:name w:val="WW8Num16z1"/>
    <w:rsid w:val="000322B1"/>
    <w:rPr>
      <w:rFonts w:ascii="Courier New" w:hAnsi="Courier New" w:cs="Courier New" w:hint="default"/>
    </w:rPr>
  </w:style>
  <w:style w:type="character" w:customStyle="1" w:styleId="WW8Num16z2">
    <w:name w:val="WW8Num16z2"/>
    <w:rsid w:val="000322B1"/>
    <w:rPr>
      <w:rFonts w:ascii="Wingdings" w:hAnsi="Wingdings" w:cs="Wingdings" w:hint="default"/>
    </w:rPr>
  </w:style>
  <w:style w:type="character" w:customStyle="1" w:styleId="WW8Num16z3">
    <w:name w:val="WW8Num16z3"/>
    <w:rsid w:val="000322B1"/>
    <w:rPr>
      <w:rFonts w:ascii="Symbol" w:hAnsi="Symbol" w:cs="Symbol" w:hint="default"/>
    </w:rPr>
  </w:style>
  <w:style w:type="character" w:customStyle="1" w:styleId="WW8Num17z0">
    <w:name w:val="WW8Num17z0"/>
    <w:rsid w:val="000322B1"/>
    <w:rPr>
      <w:rFonts w:ascii="Symbol" w:eastAsia="Times New Roman" w:hAnsi="Symbol" w:cs="Times New Roman" w:hint="default"/>
    </w:rPr>
  </w:style>
  <w:style w:type="character" w:customStyle="1" w:styleId="WW8Num17z1">
    <w:name w:val="WW8Num17z1"/>
    <w:rsid w:val="000322B1"/>
    <w:rPr>
      <w:rFonts w:ascii="Courier New" w:hAnsi="Courier New" w:cs="Courier New" w:hint="default"/>
    </w:rPr>
  </w:style>
  <w:style w:type="character" w:customStyle="1" w:styleId="WW8Num17z2">
    <w:name w:val="WW8Num17z2"/>
    <w:rsid w:val="000322B1"/>
    <w:rPr>
      <w:rFonts w:ascii="Wingdings" w:hAnsi="Wingdings" w:cs="Wingdings" w:hint="default"/>
    </w:rPr>
  </w:style>
  <w:style w:type="character" w:customStyle="1" w:styleId="WW8Num17z3">
    <w:name w:val="WW8Num17z3"/>
    <w:rsid w:val="000322B1"/>
    <w:rPr>
      <w:rFonts w:ascii="Symbol" w:hAnsi="Symbol" w:cs="Symbol" w:hint="default"/>
    </w:rPr>
  </w:style>
  <w:style w:type="character" w:customStyle="1" w:styleId="WW8Num18z0">
    <w:name w:val="WW8Num18z0"/>
    <w:rsid w:val="000322B1"/>
    <w:rPr>
      <w:rFonts w:ascii="Symbol" w:eastAsia="Times New Roman" w:hAnsi="Symbol" w:cs="Times New Roman" w:hint="default"/>
    </w:rPr>
  </w:style>
  <w:style w:type="character" w:customStyle="1" w:styleId="WW8Num18z1">
    <w:name w:val="WW8Num18z1"/>
    <w:rsid w:val="000322B1"/>
    <w:rPr>
      <w:rFonts w:ascii="Courier New" w:hAnsi="Courier New" w:cs="Courier New" w:hint="default"/>
    </w:rPr>
  </w:style>
  <w:style w:type="character" w:customStyle="1" w:styleId="WW8Num18z2">
    <w:name w:val="WW8Num18z2"/>
    <w:rsid w:val="000322B1"/>
    <w:rPr>
      <w:rFonts w:ascii="Wingdings" w:hAnsi="Wingdings" w:cs="Wingdings" w:hint="default"/>
    </w:rPr>
  </w:style>
  <w:style w:type="character" w:customStyle="1" w:styleId="WW8Num18z3">
    <w:name w:val="WW8Num18z3"/>
    <w:rsid w:val="000322B1"/>
    <w:rPr>
      <w:rFonts w:ascii="Symbol" w:hAnsi="Symbol" w:cs="Symbol" w:hint="default"/>
    </w:rPr>
  </w:style>
  <w:style w:type="character" w:customStyle="1" w:styleId="Fontepargpadro5">
    <w:name w:val="Fonte parág. padrão5"/>
    <w:rsid w:val="000322B1"/>
  </w:style>
  <w:style w:type="character" w:customStyle="1" w:styleId="Fontepargpadro4">
    <w:name w:val="Fonte parág. padrão4"/>
    <w:rsid w:val="000322B1"/>
  </w:style>
  <w:style w:type="character" w:customStyle="1" w:styleId="Fontepargpadro3">
    <w:name w:val="Fonte parág. padrão3"/>
    <w:rsid w:val="000322B1"/>
  </w:style>
  <w:style w:type="character" w:customStyle="1" w:styleId="WW8Num3z1">
    <w:name w:val="WW8Num3z1"/>
    <w:rsid w:val="000322B1"/>
  </w:style>
  <w:style w:type="character" w:customStyle="1" w:styleId="WW8Num3z2">
    <w:name w:val="WW8Num3z2"/>
    <w:rsid w:val="000322B1"/>
  </w:style>
  <w:style w:type="character" w:customStyle="1" w:styleId="WW8Num3z3">
    <w:name w:val="WW8Num3z3"/>
    <w:rsid w:val="000322B1"/>
  </w:style>
  <w:style w:type="character" w:customStyle="1" w:styleId="WW8Num3z4">
    <w:name w:val="WW8Num3z4"/>
    <w:rsid w:val="000322B1"/>
  </w:style>
  <w:style w:type="character" w:customStyle="1" w:styleId="WW8Num3z5">
    <w:name w:val="WW8Num3z5"/>
    <w:rsid w:val="000322B1"/>
  </w:style>
  <w:style w:type="character" w:customStyle="1" w:styleId="WW8Num3z6">
    <w:name w:val="WW8Num3z6"/>
    <w:rsid w:val="000322B1"/>
  </w:style>
  <w:style w:type="character" w:customStyle="1" w:styleId="WW8Num3z7">
    <w:name w:val="WW8Num3z7"/>
    <w:rsid w:val="000322B1"/>
  </w:style>
  <w:style w:type="character" w:customStyle="1" w:styleId="WW8Num3z8">
    <w:name w:val="WW8Num3z8"/>
    <w:rsid w:val="000322B1"/>
  </w:style>
  <w:style w:type="character" w:customStyle="1" w:styleId="WW8Num4z1">
    <w:name w:val="WW8Num4z1"/>
    <w:rsid w:val="000322B1"/>
    <w:rPr>
      <w:rFonts w:ascii="Courier New" w:hAnsi="Courier New" w:cs="Courier New" w:hint="default"/>
    </w:rPr>
  </w:style>
  <w:style w:type="character" w:customStyle="1" w:styleId="WW8Num4z2">
    <w:name w:val="WW8Num4z2"/>
    <w:rsid w:val="000322B1"/>
    <w:rPr>
      <w:rFonts w:ascii="Wingdings" w:hAnsi="Wingdings" w:cs="Wingdings" w:hint="default"/>
    </w:rPr>
  </w:style>
  <w:style w:type="character" w:customStyle="1" w:styleId="WW8Num5z1">
    <w:name w:val="WW8Num5z1"/>
    <w:rsid w:val="000322B1"/>
    <w:rPr>
      <w:rFonts w:ascii="Courier New" w:hAnsi="Courier New" w:cs="Courier New" w:hint="default"/>
    </w:rPr>
  </w:style>
  <w:style w:type="character" w:customStyle="1" w:styleId="WW8Num5z2">
    <w:name w:val="WW8Num5z2"/>
    <w:rsid w:val="000322B1"/>
    <w:rPr>
      <w:rFonts w:ascii="Wingdings" w:hAnsi="Wingdings" w:cs="Wingdings" w:hint="default"/>
    </w:rPr>
  </w:style>
  <w:style w:type="character" w:customStyle="1" w:styleId="WW8Num6z1">
    <w:name w:val="WW8Num6z1"/>
    <w:rsid w:val="000322B1"/>
  </w:style>
  <w:style w:type="character" w:customStyle="1" w:styleId="WW8Num6z2">
    <w:name w:val="WW8Num6z2"/>
    <w:rsid w:val="000322B1"/>
  </w:style>
  <w:style w:type="character" w:customStyle="1" w:styleId="WW8Num6z3">
    <w:name w:val="WW8Num6z3"/>
    <w:rsid w:val="000322B1"/>
  </w:style>
  <w:style w:type="character" w:customStyle="1" w:styleId="WW8Num6z4">
    <w:name w:val="WW8Num6z4"/>
    <w:rsid w:val="000322B1"/>
  </w:style>
  <w:style w:type="character" w:customStyle="1" w:styleId="WW8Num6z5">
    <w:name w:val="WW8Num6z5"/>
    <w:rsid w:val="000322B1"/>
  </w:style>
  <w:style w:type="character" w:customStyle="1" w:styleId="WW8Num6z6">
    <w:name w:val="WW8Num6z6"/>
    <w:rsid w:val="000322B1"/>
  </w:style>
  <w:style w:type="character" w:customStyle="1" w:styleId="WW8Num6z7">
    <w:name w:val="WW8Num6z7"/>
    <w:rsid w:val="000322B1"/>
  </w:style>
  <w:style w:type="character" w:customStyle="1" w:styleId="WW8Num6z8">
    <w:name w:val="WW8Num6z8"/>
    <w:rsid w:val="000322B1"/>
  </w:style>
  <w:style w:type="character" w:customStyle="1" w:styleId="WW8Num7z1">
    <w:name w:val="WW8Num7z1"/>
    <w:rsid w:val="000322B1"/>
  </w:style>
  <w:style w:type="character" w:customStyle="1" w:styleId="WW8Num7z2">
    <w:name w:val="WW8Num7z2"/>
    <w:rsid w:val="000322B1"/>
  </w:style>
  <w:style w:type="character" w:customStyle="1" w:styleId="WW8Num7z3">
    <w:name w:val="WW8Num7z3"/>
    <w:rsid w:val="000322B1"/>
  </w:style>
  <w:style w:type="character" w:customStyle="1" w:styleId="WW8Num7z4">
    <w:name w:val="WW8Num7z4"/>
    <w:rsid w:val="000322B1"/>
  </w:style>
  <w:style w:type="character" w:customStyle="1" w:styleId="WW8Num7z5">
    <w:name w:val="WW8Num7z5"/>
    <w:rsid w:val="000322B1"/>
  </w:style>
  <w:style w:type="character" w:customStyle="1" w:styleId="WW8Num7z6">
    <w:name w:val="WW8Num7z6"/>
    <w:rsid w:val="000322B1"/>
  </w:style>
  <w:style w:type="character" w:customStyle="1" w:styleId="WW8Num7z7">
    <w:name w:val="WW8Num7z7"/>
    <w:rsid w:val="000322B1"/>
  </w:style>
  <w:style w:type="character" w:customStyle="1" w:styleId="WW8Num7z8">
    <w:name w:val="WW8Num7z8"/>
    <w:rsid w:val="000322B1"/>
  </w:style>
  <w:style w:type="character" w:customStyle="1" w:styleId="WW8Num8z1">
    <w:name w:val="WW8Num8z1"/>
    <w:rsid w:val="000322B1"/>
    <w:rPr>
      <w:rFonts w:ascii="Courier New" w:hAnsi="Courier New" w:cs="Courier New" w:hint="default"/>
    </w:rPr>
  </w:style>
  <w:style w:type="character" w:customStyle="1" w:styleId="WW8Num8z2">
    <w:name w:val="WW8Num8z2"/>
    <w:rsid w:val="000322B1"/>
    <w:rPr>
      <w:rFonts w:ascii="Wingdings" w:hAnsi="Wingdings" w:cs="Wingdings" w:hint="default"/>
    </w:rPr>
  </w:style>
  <w:style w:type="character" w:customStyle="1" w:styleId="WW8Num9z1">
    <w:name w:val="WW8Num9z1"/>
    <w:rsid w:val="000322B1"/>
    <w:rPr>
      <w:rFonts w:ascii="Courier New" w:hAnsi="Courier New" w:cs="Courier New" w:hint="default"/>
    </w:rPr>
  </w:style>
  <w:style w:type="character" w:customStyle="1" w:styleId="WW8Num9z2">
    <w:name w:val="WW8Num9z2"/>
    <w:rsid w:val="000322B1"/>
    <w:rPr>
      <w:rFonts w:ascii="Wingdings" w:hAnsi="Wingdings" w:cs="Wingdings" w:hint="default"/>
    </w:rPr>
  </w:style>
  <w:style w:type="character" w:customStyle="1" w:styleId="WW8Num10z1">
    <w:name w:val="WW8Num10z1"/>
    <w:rsid w:val="000322B1"/>
  </w:style>
  <w:style w:type="character" w:customStyle="1" w:styleId="WW8Num10z2">
    <w:name w:val="WW8Num10z2"/>
    <w:rsid w:val="000322B1"/>
  </w:style>
  <w:style w:type="character" w:customStyle="1" w:styleId="WW8Num10z3">
    <w:name w:val="WW8Num10z3"/>
    <w:rsid w:val="000322B1"/>
  </w:style>
  <w:style w:type="character" w:customStyle="1" w:styleId="WW8Num10z4">
    <w:name w:val="WW8Num10z4"/>
    <w:rsid w:val="000322B1"/>
  </w:style>
  <w:style w:type="character" w:customStyle="1" w:styleId="WW8Num10z5">
    <w:name w:val="WW8Num10z5"/>
    <w:rsid w:val="000322B1"/>
  </w:style>
  <w:style w:type="character" w:customStyle="1" w:styleId="WW8Num10z6">
    <w:name w:val="WW8Num10z6"/>
    <w:rsid w:val="000322B1"/>
  </w:style>
  <w:style w:type="character" w:customStyle="1" w:styleId="WW8Num10z7">
    <w:name w:val="WW8Num10z7"/>
    <w:rsid w:val="000322B1"/>
  </w:style>
  <w:style w:type="character" w:customStyle="1" w:styleId="WW8Num10z8">
    <w:name w:val="WW8Num10z8"/>
    <w:rsid w:val="000322B1"/>
  </w:style>
  <w:style w:type="character" w:customStyle="1" w:styleId="WW8Num11z1">
    <w:name w:val="WW8Num11z1"/>
    <w:rsid w:val="000322B1"/>
  </w:style>
  <w:style w:type="character" w:customStyle="1" w:styleId="WW8Num11z2">
    <w:name w:val="WW8Num11z2"/>
    <w:rsid w:val="000322B1"/>
  </w:style>
  <w:style w:type="character" w:customStyle="1" w:styleId="WW8Num11z3">
    <w:name w:val="WW8Num11z3"/>
    <w:rsid w:val="000322B1"/>
  </w:style>
  <w:style w:type="character" w:customStyle="1" w:styleId="WW8Num11z4">
    <w:name w:val="WW8Num11z4"/>
    <w:rsid w:val="000322B1"/>
  </w:style>
  <w:style w:type="character" w:customStyle="1" w:styleId="WW8Num11z5">
    <w:name w:val="WW8Num11z5"/>
    <w:rsid w:val="000322B1"/>
  </w:style>
  <w:style w:type="character" w:customStyle="1" w:styleId="WW8Num11z6">
    <w:name w:val="WW8Num11z6"/>
    <w:rsid w:val="000322B1"/>
  </w:style>
  <w:style w:type="character" w:customStyle="1" w:styleId="WW8Num11z7">
    <w:name w:val="WW8Num11z7"/>
    <w:rsid w:val="000322B1"/>
  </w:style>
  <w:style w:type="character" w:customStyle="1" w:styleId="WW8Num11z8">
    <w:name w:val="WW8Num11z8"/>
    <w:rsid w:val="000322B1"/>
  </w:style>
  <w:style w:type="character" w:customStyle="1" w:styleId="WW8Num12z1">
    <w:name w:val="WW8Num12z1"/>
    <w:rsid w:val="000322B1"/>
    <w:rPr>
      <w:rFonts w:ascii="Courier New" w:hAnsi="Courier New" w:cs="Courier New" w:hint="default"/>
    </w:rPr>
  </w:style>
  <w:style w:type="character" w:customStyle="1" w:styleId="WW8Num12z2">
    <w:name w:val="WW8Num12z2"/>
    <w:rsid w:val="000322B1"/>
    <w:rPr>
      <w:rFonts w:ascii="Wingdings" w:hAnsi="Wingdings" w:cs="Wingdings" w:hint="default"/>
    </w:rPr>
  </w:style>
  <w:style w:type="character" w:customStyle="1" w:styleId="WW8Num13z1">
    <w:name w:val="WW8Num13z1"/>
    <w:rsid w:val="000322B1"/>
    <w:rPr>
      <w:rFonts w:ascii="Courier New" w:hAnsi="Courier New" w:cs="Courier New" w:hint="default"/>
    </w:rPr>
  </w:style>
  <w:style w:type="character" w:customStyle="1" w:styleId="WW8Num13z2">
    <w:name w:val="WW8Num13z2"/>
    <w:rsid w:val="000322B1"/>
    <w:rPr>
      <w:rFonts w:ascii="Wingdings" w:hAnsi="Wingdings" w:cs="Wingdings" w:hint="default"/>
    </w:rPr>
  </w:style>
  <w:style w:type="character" w:customStyle="1" w:styleId="WW8Num14z1">
    <w:name w:val="WW8Num14z1"/>
    <w:rsid w:val="000322B1"/>
    <w:rPr>
      <w:rFonts w:ascii="Courier New" w:hAnsi="Courier New" w:cs="Courier New" w:hint="default"/>
    </w:rPr>
  </w:style>
  <w:style w:type="character" w:customStyle="1" w:styleId="WW8Num14z3">
    <w:name w:val="WW8Num14z3"/>
    <w:rsid w:val="000322B1"/>
    <w:rPr>
      <w:rFonts w:ascii="Symbol" w:hAnsi="Symbol" w:cs="Symbol" w:hint="default"/>
    </w:rPr>
  </w:style>
  <w:style w:type="character" w:customStyle="1" w:styleId="WW8Num15z3">
    <w:name w:val="WW8Num15z3"/>
    <w:rsid w:val="000322B1"/>
  </w:style>
  <w:style w:type="character" w:customStyle="1" w:styleId="WW8Num15z4">
    <w:name w:val="WW8Num15z4"/>
    <w:rsid w:val="000322B1"/>
  </w:style>
  <w:style w:type="character" w:customStyle="1" w:styleId="WW8Num15z5">
    <w:name w:val="WW8Num15z5"/>
    <w:rsid w:val="000322B1"/>
  </w:style>
  <w:style w:type="character" w:customStyle="1" w:styleId="WW8Num15z6">
    <w:name w:val="WW8Num15z6"/>
    <w:rsid w:val="000322B1"/>
  </w:style>
  <w:style w:type="character" w:customStyle="1" w:styleId="WW8Num15z7">
    <w:name w:val="WW8Num15z7"/>
    <w:rsid w:val="000322B1"/>
  </w:style>
  <w:style w:type="character" w:customStyle="1" w:styleId="WW8Num15z8">
    <w:name w:val="WW8Num15z8"/>
    <w:rsid w:val="000322B1"/>
  </w:style>
  <w:style w:type="character" w:customStyle="1" w:styleId="WW8Num16z4">
    <w:name w:val="WW8Num16z4"/>
    <w:rsid w:val="000322B1"/>
  </w:style>
  <w:style w:type="character" w:customStyle="1" w:styleId="WW8Num16z5">
    <w:name w:val="WW8Num16z5"/>
    <w:rsid w:val="000322B1"/>
  </w:style>
  <w:style w:type="character" w:customStyle="1" w:styleId="WW8Num16z6">
    <w:name w:val="WW8Num16z6"/>
    <w:rsid w:val="000322B1"/>
  </w:style>
  <w:style w:type="character" w:customStyle="1" w:styleId="WW8Num16z7">
    <w:name w:val="WW8Num16z7"/>
    <w:rsid w:val="000322B1"/>
  </w:style>
  <w:style w:type="character" w:customStyle="1" w:styleId="WW8Num16z8">
    <w:name w:val="WW8Num16z8"/>
    <w:rsid w:val="000322B1"/>
  </w:style>
  <w:style w:type="character" w:customStyle="1" w:styleId="WW8Num18z4">
    <w:name w:val="WW8Num18z4"/>
    <w:rsid w:val="000322B1"/>
  </w:style>
  <w:style w:type="character" w:customStyle="1" w:styleId="WW8Num18z5">
    <w:name w:val="WW8Num18z5"/>
    <w:rsid w:val="000322B1"/>
  </w:style>
  <w:style w:type="character" w:customStyle="1" w:styleId="WW8Num18z6">
    <w:name w:val="WW8Num18z6"/>
    <w:rsid w:val="000322B1"/>
  </w:style>
  <w:style w:type="character" w:customStyle="1" w:styleId="WW8Num18z7">
    <w:name w:val="WW8Num18z7"/>
    <w:rsid w:val="000322B1"/>
  </w:style>
  <w:style w:type="character" w:customStyle="1" w:styleId="WW8Num18z8">
    <w:name w:val="WW8Num18z8"/>
    <w:rsid w:val="000322B1"/>
  </w:style>
  <w:style w:type="character" w:customStyle="1" w:styleId="WW8Num19z0">
    <w:name w:val="WW8Num19z0"/>
    <w:rsid w:val="000322B1"/>
    <w:rPr>
      <w:rFonts w:ascii="Symbol" w:hAnsi="Symbol" w:cs="Symbol" w:hint="default"/>
    </w:rPr>
  </w:style>
  <w:style w:type="character" w:customStyle="1" w:styleId="WW8Num19z1">
    <w:name w:val="WW8Num19z1"/>
    <w:rsid w:val="000322B1"/>
    <w:rPr>
      <w:rFonts w:ascii="Courier New" w:hAnsi="Courier New" w:cs="Courier New" w:hint="default"/>
    </w:rPr>
  </w:style>
  <w:style w:type="character" w:customStyle="1" w:styleId="WW8Num19z2">
    <w:name w:val="WW8Num19z2"/>
    <w:rsid w:val="000322B1"/>
    <w:rPr>
      <w:rFonts w:ascii="Wingdings" w:hAnsi="Wingdings" w:cs="Wingdings" w:hint="default"/>
    </w:rPr>
  </w:style>
  <w:style w:type="character" w:customStyle="1" w:styleId="WW8Num20z0">
    <w:name w:val="WW8Num20z0"/>
    <w:rsid w:val="000322B1"/>
    <w:rPr>
      <w:bCs/>
      <w:spacing w:val="-2"/>
      <w:sz w:val="24"/>
      <w:szCs w:val="24"/>
    </w:rPr>
  </w:style>
  <w:style w:type="character" w:customStyle="1" w:styleId="WW8Num20z1">
    <w:name w:val="WW8Num20z1"/>
    <w:rsid w:val="000322B1"/>
  </w:style>
  <w:style w:type="character" w:customStyle="1" w:styleId="WW8Num20z2">
    <w:name w:val="WW8Num20z2"/>
    <w:rsid w:val="000322B1"/>
  </w:style>
  <w:style w:type="character" w:customStyle="1" w:styleId="WW8Num20z3">
    <w:name w:val="WW8Num20z3"/>
    <w:rsid w:val="000322B1"/>
  </w:style>
  <w:style w:type="character" w:customStyle="1" w:styleId="WW8Num20z4">
    <w:name w:val="WW8Num20z4"/>
    <w:rsid w:val="000322B1"/>
  </w:style>
  <w:style w:type="character" w:customStyle="1" w:styleId="WW8Num20z5">
    <w:name w:val="WW8Num20z5"/>
    <w:rsid w:val="000322B1"/>
  </w:style>
  <w:style w:type="character" w:customStyle="1" w:styleId="WW8Num20z6">
    <w:name w:val="WW8Num20z6"/>
    <w:rsid w:val="000322B1"/>
  </w:style>
  <w:style w:type="character" w:customStyle="1" w:styleId="WW8Num20z7">
    <w:name w:val="WW8Num20z7"/>
    <w:rsid w:val="000322B1"/>
  </w:style>
  <w:style w:type="character" w:customStyle="1" w:styleId="WW8Num20z8">
    <w:name w:val="WW8Num20z8"/>
    <w:rsid w:val="000322B1"/>
  </w:style>
  <w:style w:type="character" w:customStyle="1" w:styleId="WW8Num21z0">
    <w:name w:val="WW8Num21z0"/>
    <w:rsid w:val="000322B1"/>
  </w:style>
  <w:style w:type="character" w:customStyle="1" w:styleId="WW8Num21z1">
    <w:name w:val="WW8Num21z1"/>
    <w:rsid w:val="000322B1"/>
  </w:style>
  <w:style w:type="character" w:customStyle="1" w:styleId="WW8Num21z2">
    <w:name w:val="WW8Num21z2"/>
    <w:rsid w:val="000322B1"/>
  </w:style>
  <w:style w:type="character" w:customStyle="1" w:styleId="WW8Num21z3">
    <w:name w:val="WW8Num21z3"/>
    <w:rsid w:val="000322B1"/>
  </w:style>
  <w:style w:type="character" w:customStyle="1" w:styleId="WW8Num21z4">
    <w:name w:val="WW8Num21z4"/>
    <w:rsid w:val="000322B1"/>
  </w:style>
  <w:style w:type="character" w:customStyle="1" w:styleId="WW8Num21z5">
    <w:name w:val="WW8Num21z5"/>
    <w:rsid w:val="000322B1"/>
  </w:style>
  <w:style w:type="character" w:customStyle="1" w:styleId="WW8Num21z6">
    <w:name w:val="WW8Num21z6"/>
    <w:rsid w:val="000322B1"/>
  </w:style>
  <w:style w:type="character" w:customStyle="1" w:styleId="WW8Num21z7">
    <w:name w:val="WW8Num21z7"/>
    <w:rsid w:val="000322B1"/>
  </w:style>
  <w:style w:type="character" w:customStyle="1" w:styleId="WW8Num21z8">
    <w:name w:val="WW8Num21z8"/>
    <w:rsid w:val="000322B1"/>
  </w:style>
  <w:style w:type="character" w:customStyle="1" w:styleId="WW8Num22z0">
    <w:name w:val="WW8Num22z0"/>
    <w:rsid w:val="000322B1"/>
  </w:style>
  <w:style w:type="character" w:customStyle="1" w:styleId="WW8Num22z1">
    <w:name w:val="WW8Num22z1"/>
    <w:rsid w:val="000322B1"/>
  </w:style>
  <w:style w:type="character" w:customStyle="1" w:styleId="WW8Num22z2">
    <w:name w:val="WW8Num22z2"/>
    <w:rsid w:val="000322B1"/>
  </w:style>
  <w:style w:type="character" w:customStyle="1" w:styleId="WW8Num22z3">
    <w:name w:val="WW8Num22z3"/>
    <w:rsid w:val="000322B1"/>
  </w:style>
  <w:style w:type="character" w:customStyle="1" w:styleId="WW8Num22z4">
    <w:name w:val="WW8Num22z4"/>
    <w:rsid w:val="000322B1"/>
  </w:style>
  <w:style w:type="character" w:customStyle="1" w:styleId="WW8Num22z5">
    <w:name w:val="WW8Num22z5"/>
    <w:rsid w:val="000322B1"/>
  </w:style>
  <w:style w:type="character" w:customStyle="1" w:styleId="WW8Num22z6">
    <w:name w:val="WW8Num22z6"/>
    <w:rsid w:val="000322B1"/>
  </w:style>
  <w:style w:type="character" w:customStyle="1" w:styleId="WW8Num22z7">
    <w:name w:val="WW8Num22z7"/>
    <w:rsid w:val="000322B1"/>
  </w:style>
  <w:style w:type="character" w:customStyle="1" w:styleId="WW8Num22z8">
    <w:name w:val="WW8Num22z8"/>
    <w:rsid w:val="000322B1"/>
  </w:style>
  <w:style w:type="character" w:customStyle="1" w:styleId="WW8Num23z0">
    <w:name w:val="WW8Num23z0"/>
    <w:rsid w:val="000322B1"/>
    <w:rPr>
      <w:bCs/>
      <w:spacing w:val="-4"/>
      <w:sz w:val="24"/>
      <w:szCs w:val="24"/>
    </w:rPr>
  </w:style>
  <w:style w:type="character" w:customStyle="1" w:styleId="WW8Num23z1">
    <w:name w:val="WW8Num23z1"/>
    <w:rsid w:val="000322B1"/>
  </w:style>
  <w:style w:type="character" w:customStyle="1" w:styleId="WW8Num23z2">
    <w:name w:val="WW8Num23z2"/>
    <w:rsid w:val="000322B1"/>
  </w:style>
  <w:style w:type="character" w:customStyle="1" w:styleId="WW8Num23z3">
    <w:name w:val="WW8Num23z3"/>
    <w:rsid w:val="000322B1"/>
  </w:style>
  <w:style w:type="character" w:customStyle="1" w:styleId="WW8Num23z4">
    <w:name w:val="WW8Num23z4"/>
    <w:rsid w:val="000322B1"/>
  </w:style>
  <w:style w:type="character" w:customStyle="1" w:styleId="WW8Num23z5">
    <w:name w:val="WW8Num23z5"/>
    <w:rsid w:val="000322B1"/>
  </w:style>
  <w:style w:type="character" w:customStyle="1" w:styleId="WW8Num23z6">
    <w:name w:val="WW8Num23z6"/>
    <w:rsid w:val="000322B1"/>
  </w:style>
  <w:style w:type="character" w:customStyle="1" w:styleId="WW8Num23z7">
    <w:name w:val="WW8Num23z7"/>
    <w:rsid w:val="000322B1"/>
  </w:style>
  <w:style w:type="character" w:customStyle="1" w:styleId="WW8Num23z8">
    <w:name w:val="WW8Num23z8"/>
    <w:rsid w:val="000322B1"/>
  </w:style>
  <w:style w:type="character" w:customStyle="1" w:styleId="Fontepargpadro2">
    <w:name w:val="Fonte parág. padrão2"/>
    <w:rsid w:val="000322B1"/>
  </w:style>
  <w:style w:type="character" w:customStyle="1" w:styleId="TtuloChar">
    <w:name w:val="Título Char"/>
    <w:rsid w:val="000322B1"/>
    <w:rPr>
      <w:b/>
      <w:bCs w:val="0"/>
      <w:sz w:val="36"/>
      <w:lang w:val="pt-BR" w:bidi="ar-SA"/>
    </w:rPr>
  </w:style>
  <w:style w:type="character" w:customStyle="1" w:styleId="ListLabel2">
    <w:name w:val="ListLabel 2"/>
    <w:rsid w:val="000322B1"/>
    <w:rPr>
      <w:b/>
      <w:bCs w:val="0"/>
      <w:sz w:val="24"/>
    </w:rPr>
  </w:style>
  <w:style w:type="character" w:customStyle="1" w:styleId="ListLabel3">
    <w:name w:val="ListLabel 3"/>
    <w:rsid w:val="000322B1"/>
    <w:rPr>
      <w:b/>
      <w:bCs w:val="0"/>
      <w:sz w:val="24"/>
      <w:szCs w:val="24"/>
    </w:rPr>
  </w:style>
  <w:style w:type="character" w:customStyle="1" w:styleId="ListLabel4">
    <w:name w:val="ListLabel 4"/>
    <w:rsid w:val="000322B1"/>
    <w:rPr>
      <w:b/>
      <w:bCs w:val="0"/>
    </w:rPr>
  </w:style>
  <w:style w:type="character" w:customStyle="1" w:styleId="ListLabel5">
    <w:name w:val="ListLabel 5"/>
    <w:rsid w:val="000322B1"/>
    <w:rPr>
      <w:b/>
      <w:bCs w:val="0"/>
    </w:rPr>
  </w:style>
  <w:style w:type="character" w:customStyle="1" w:styleId="ListLabel6">
    <w:name w:val="ListLabel 6"/>
    <w:rsid w:val="000322B1"/>
    <w:rPr>
      <w:b/>
      <w:bCs w:val="0"/>
    </w:rPr>
  </w:style>
  <w:style w:type="character" w:customStyle="1" w:styleId="ListLabel7">
    <w:name w:val="ListLabel 7"/>
    <w:rsid w:val="000322B1"/>
    <w:rPr>
      <w:b/>
      <w:bCs w:val="0"/>
    </w:rPr>
  </w:style>
  <w:style w:type="character" w:customStyle="1" w:styleId="ListLabel8">
    <w:name w:val="ListLabel 8"/>
    <w:rsid w:val="000322B1"/>
    <w:rPr>
      <w:b/>
      <w:bCs w:val="0"/>
    </w:rPr>
  </w:style>
  <w:style w:type="character" w:customStyle="1" w:styleId="ListLabel9">
    <w:name w:val="ListLabel 9"/>
    <w:rsid w:val="000322B1"/>
    <w:rPr>
      <w:b/>
      <w:bCs w:val="0"/>
    </w:rPr>
  </w:style>
  <w:style w:type="character" w:customStyle="1" w:styleId="ListLabel10">
    <w:name w:val="ListLabel 10"/>
    <w:rsid w:val="000322B1"/>
    <w:rPr>
      <w:b/>
      <w:bCs w:val="0"/>
    </w:rPr>
  </w:style>
  <w:style w:type="character" w:customStyle="1" w:styleId="CorpodetextoChar1">
    <w:name w:val="Corpo de texto Char1"/>
    <w:basedOn w:val="Fontepargpadro"/>
    <w:link w:val="Corpodetexto"/>
    <w:semiHidden/>
    <w:locked/>
    <w:rsid w:val="000322B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abealhoChar1">
    <w:name w:val="Cabeçalho Char1"/>
    <w:basedOn w:val="Fontepargpadro"/>
    <w:link w:val="Cabealho"/>
    <w:semiHidden/>
    <w:locked/>
    <w:rsid w:val="000322B1"/>
    <w:rPr>
      <w:rFonts w:ascii="Times New Roman" w:eastAsia="Times New Roman" w:hAnsi="Times New Roman" w:cs="Times New Roman"/>
      <w:sz w:val="12"/>
      <w:szCs w:val="20"/>
      <w:lang w:eastAsia="zh-CN"/>
    </w:rPr>
  </w:style>
  <w:style w:type="character" w:customStyle="1" w:styleId="RodapChar1">
    <w:name w:val="Rodapé Char1"/>
    <w:basedOn w:val="Fontepargpadro"/>
    <w:link w:val="Rodap"/>
    <w:semiHidden/>
    <w:locked/>
    <w:rsid w:val="000322B1"/>
    <w:rPr>
      <w:rFonts w:ascii="Times New Roman" w:eastAsia="Times New Roman" w:hAnsi="Times New Roman" w:cs="Times New Roman"/>
      <w:sz w:val="12"/>
      <w:szCs w:val="20"/>
      <w:lang w:val="x-none" w:eastAsia="zh-CN"/>
    </w:rPr>
  </w:style>
  <w:style w:type="character" w:customStyle="1" w:styleId="TextodebaloChar1">
    <w:name w:val="Texto de balão Char1"/>
    <w:basedOn w:val="Fontepargpadro"/>
    <w:link w:val="Textodebalo"/>
    <w:semiHidden/>
    <w:locked/>
    <w:rsid w:val="000322B1"/>
    <w:rPr>
      <w:rFonts w:ascii="Tahoma" w:eastAsia="Times New Roman" w:hAnsi="Tahoma" w:cs="Tahoma"/>
      <w:sz w:val="16"/>
      <w:szCs w:val="16"/>
      <w:lang w:val="x-none" w:eastAsia="zh-CN"/>
    </w:rPr>
  </w:style>
  <w:style w:type="table" w:styleId="Tabelacomgrade">
    <w:name w:val="Table Grid"/>
    <w:basedOn w:val="Tabelanormal"/>
    <w:uiPriority w:val="39"/>
    <w:rsid w:val="0003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1789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2021-03-16T13:34:00Z</dcterms:created>
  <dcterms:modified xsi:type="dcterms:W3CDTF">2021-03-23T14:48:00Z</dcterms:modified>
</cp:coreProperties>
</file>